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7263" w:rsidRPr="00E0683F" w:rsidRDefault="00FB3DB3" w:rsidP="00FB3DB3">
      <w:pPr>
        <w:bidi w:val="0"/>
        <w:jc w:val="center"/>
        <w:rPr>
          <w:rFonts w:ascii="David" w:hAnsi="David" w:cs="David"/>
          <w:b/>
          <w:bCs/>
          <w:sz w:val="24"/>
          <w:szCs w:val="24"/>
          <w:u w:val="single"/>
        </w:rPr>
      </w:pPr>
      <w:r w:rsidRPr="00E0683F">
        <w:rPr>
          <w:rFonts w:ascii="David" w:hAnsi="David" w:cs="David"/>
          <w:b/>
          <w:bCs/>
          <w:sz w:val="24"/>
          <w:szCs w:val="24"/>
          <w:u w:val="single"/>
          <w:rtl/>
        </w:rPr>
        <w:t>הסכם מסגרת</w:t>
      </w:r>
    </w:p>
    <w:tbl>
      <w:tblPr>
        <w:tblStyle w:val="a7"/>
        <w:bidiVisual/>
        <w:tblW w:w="808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080"/>
      </w:tblGrid>
      <w:tr w:rsidR="00BD7263" w:rsidRPr="00E0683F" w:rsidTr="00CA119B">
        <w:trPr>
          <w:trHeight w:val="9640"/>
          <w:jc w:val="center"/>
        </w:trPr>
        <w:tc>
          <w:tcPr>
            <w:tcW w:w="8080" w:type="dxa"/>
          </w:tcPr>
          <w:p w:rsidR="00CA119B" w:rsidRPr="00E0683F" w:rsidRDefault="00CA119B" w:rsidP="00E46959">
            <w:pPr>
              <w:jc w:val="center"/>
              <w:rPr>
                <w:rFonts w:ascii="David" w:hAnsi="David" w:cs="David"/>
                <w:sz w:val="24"/>
                <w:szCs w:val="24"/>
                <w:u w:val="single"/>
                <w:rtl/>
              </w:rPr>
            </w:pPr>
          </w:p>
          <w:p w:rsidR="000764D1" w:rsidRPr="00E0683F" w:rsidRDefault="000764D1" w:rsidP="000764D1">
            <w:pPr>
              <w:spacing w:line="360" w:lineRule="auto"/>
              <w:ind w:right="-993"/>
              <w:jc w:val="center"/>
              <w:rPr>
                <w:rFonts w:ascii="David" w:eastAsia="David" w:hAnsi="David" w:cs="David"/>
                <w:color w:val="000000"/>
                <w:sz w:val="24"/>
                <w:szCs w:val="24"/>
                <w:rtl/>
              </w:rPr>
            </w:pPr>
            <w:r w:rsidRPr="00E0683F">
              <w:rPr>
                <w:rFonts w:ascii="David" w:hAnsi="David" w:cs="David"/>
                <w:sz w:val="24"/>
                <w:szCs w:val="24"/>
                <w:rtl/>
              </w:rPr>
              <w:t>שנערך ונחתם ב_______ ביום ___ בחודש ____ בשנה_____</w:t>
            </w:r>
          </w:p>
          <w:p w:rsidR="000764D1" w:rsidRPr="00E0683F" w:rsidRDefault="000764D1" w:rsidP="000764D1">
            <w:pPr>
              <w:spacing w:line="360" w:lineRule="auto"/>
              <w:ind w:right="-993"/>
              <w:jc w:val="center"/>
              <w:rPr>
                <w:rFonts w:ascii="David" w:hAnsi="David" w:cs="David"/>
                <w:sz w:val="24"/>
                <w:szCs w:val="24"/>
                <w:rtl/>
              </w:rPr>
            </w:pPr>
          </w:p>
          <w:p w:rsidR="000764D1" w:rsidRPr="00E0683F" w:rsidRDefault="000764D1" w:rsidP="000764D1">
            <w:pPr>
              <w:spacing w:line="360" w:lineRule="auto"/>
              <w:ind w:right="-993"/>
              <w:jc w:val="center"/>
              <w:rPr>
                <w:rFonts w:ascii="David" w:eastAsia="David" w:hAnsi="David" w:cs="David"/>
                <w:color w:val="000000"/>
                <w:sz w:val="24"/>
                <w:szCs w:val="24"/>
                <w:rtl/>
              </w:rPr>
            </w:pPr>
            <w:r w:rsidRPr="00E0683F">
              <w:rPr>
                <w:rFonts w:ascii="David" w:hAnsi="David" w:cs="David"/>
                <w:sz w:val="24"/>
                <w:szCs w:val="24"/>
                <w:rtl/>
              </w:rPr>
              <w:t>בין:</w:t>
            </w:r>
          </w:p>
          <w:p w:rsidR="000764D1" w:rsidRPr="00E0683F" w:rsidRDefault="000764D1" w:rsidP="000764D1">
            <w:pPr>
              <w:spacing w:line="360" w:lineRule="auto"/>
              <w:ind w:right="-993"/>
              <w:jc w:val="center"/>
              <w:rPr>
                <w:rFonts w:ascii="David" w:hAnsi="David" w:cs="David"/>
                <w:b/>
                <w:bCs/>
                <w:sz w:val="24"/>
                <w:szCs w:val="24"/>
                <w:rtl/>
              </w:rPr>
            </w:pPr>
            <w:r w:rsidRPr="00E0683F">
              <w:rPr>
                <w:rFonts w:ascii="David" w:hAnsi="David" w:cs="David"/>
                <w:b/>
                <w:bCs/>
                <w:sz w:val="24"/>
                <w:szCs w:val="24"/>
                <w:rtl/>
              </w:rPr>
              <w:t>ממשלת ישראל-משרד החינוך</w:t>
            </w:r>
          </w:p>
          <w:p w:rsidR="000764D1" w:rsidRPr="00E0683F" w:rsidRDefault="000764D1" w:rsidP="000764D1">
            <w:pPr>
              <w:spacing w:line="360" w:lineRule="auto"/>
              <w:ind w:right="-993"/>
              <w:jc w:val="center"/>
              <w:rPr>
                <w:rFonts w:ascii="David" w:hAnsi="David" w:cs="David"/>
                <w:sz w:val="24"/>
                <w:szCs w:val="24"/>
                <w:rtl/>
              </w:rPr>
            </w:pPr>
            <w:r w:rsidRPr="00E0683F">
              <w:rPr>
                <w:rFonts w:ascii="David" w:hAnsi="David" w:cs="David"/>
                <w:sz w:val="24"/>
                <w:szCs w:val="24"/>
                <w:rtl/>
              </w:rPr>
              <w:t>(להלן: "משרד החינוך ו/או המשרד")</w:t>
            </w:r>
          </w:p>
          <w:p w:rsidR="000764D1" w:rsidRPr="00E0683F" w:rsidRDefault="000764D1" w:rsidP="000764D1">
            <w:pPr>
              <w:spacing w:line="360" w:lineRule="auto"/>
              <w:ind w:right="-993"/>
              <w:jc w:val="center"/>
              <w:rPr>
                <w:rFonts w:ascii="David" w:hAnsi="David" w:cs="David"/>
                <w:sz w:val="24"/>
                <w:szCs w:val="24"/>
                <w:rtl/>
              </w:rPr>
            </w:pPr>
            <w:r w:rsidRPr="00E0683F">
              <w:rPr>
                <w:rFonts w:ascii="David" w:hAnsi="David" w:cs="David"/>
                <w:sz w:val="24"/>
                <w:szCs w:val="24"/>
                <w:rtl/>
              </w:rPr>
              <w:t>מצד אחד;</w:t>
            </w:r>
          </w:p>
          <w:p w:rsidR="000764D1" w:rsidRPr="00E0683F" w:rsidRDefault="000764D1" w:rsidP="000764D1">
            <w:pPr>
              <w:spacing w:line="360" w:lineRule="auto"/>
              <w:ind w:right="-993"/>
              <w:jc w:val="center"/>
              <w:rPr>
                <w:rFonts w:ascii="David" w:hAnsi="David" w:cs="David"/>
                <w:sz w:val="24"/>
                <w:szCs w:val="24"/>
                <w:rtl/>
              </w:rPr>
            </w:pPr>
          </w:p>
          <w:p w:rsidR="000764D1" w:rsidRPr="00E0683F" w:rsidRDefault="000764D1" w:rsidP="000764D1">
            <w:pPr>
              <w:spacing w:line="360" w:lineRule="auto"/>
              <w:ind w:right="-993"/>
              <w:jc w:val="center"/>
              <w:rPr>
                <w:rFonts w:ascii="David" w:eastAsia="David" w:hAnsi="David" w:cs="David"/>
                <w:color w:val="000000"/>
                <w:sz w:val="24"/>
                <w:szCs w:val="24"/>
                <w:rtl/>
              </w:rPr>
            </w:pPr>
            <w:r w:rsidRPr="00E0683F">
              <w:rPr>
                <w:rFonts w:ascii="David" w:hAnsi="David" w:cs="David"/>
                <w:sz w:val="24"/>
                <w:szCs w:val="24"/>
                <w:rtl/>
              </w:rPr>
              <w:t>לבין:</w:t>
            </w:r>
          </w:p>
          <w:p w:rsidR="000764D1" w:rsidRPr="00E0683F" w:rsidRDefault="000764D1" w:rsidP="000764D1">
            <w:pPr>
              <w:spacing w:line="360" w:lineRule="auto"/>
              <w:ind w:right="-993"/>
              <w:jc w:val="center"/>
              <w:rPr>
                <w:rFonts w:ascii="David" w:hAnsi="David" w:cs="David"/>
                <w:sz w:val="24"/>
                <w:szCs w:val="24"/>
                <w:rtl/>
              </w:rPr>
            </w:pPr>
          </w:p>
          <w:p w:rsidR="000764D1" w:rsidRPr="00E0683F" w:rsidRDefault="000764D1" w:rsidP="000764D1">
            <w:pPr>
              <w:spacing w:line="360" w:lineRule="auto"/>
              <w:ind w:right="-993"/>
              <w:jc w:val="center"/>
              <w:rPr>
                <w:rFonts w:ascii="David" w:hAnsi="David" w:cs="David"/>
                <w:b/>
                <w:bCs/>
                <w:sz w:val="24"/>
                <w:szCs w:val="24"/>
                <w:rtl/>
              </w:rPr>
            </w:pPr>
            <w:r w:rsidRPr="00E0683F">
              <w:rPr>
                <w:rFonts w:ascii="David" w:hAnsi="David" w:cs="David"/>
                <w:b/>
                <w:bCs/>
                <w:sz w:val="24"/>
                <w:szCs w:val="24"/>
                <w:rtl/>
              </w:rPr>
              <w:t>החברה למתנ"סים</w:t>
            </w:r>
          </w:p>
          <w:p w:rsidR="000764D1" w:rsidRPr="00E0683F" w:rsidRDefault="000764D1" w:rsidP="000764D1">
            <w:pPr>
              <w:spacing w:line="360" w:lineRule="auto"/>
              <w:ind w:right="-993"/>
              <w:jc w:val="center"/>
              <w:rPr>
                <w:rFonts w:ascii="David" w:hAnsi="David" w:cs="David"/>
                <w:sz w:val="24"/>
                <w:szCs w:val="24"/>
                <w:rtl/>
              </w:rPr>
            </w:pPr>
            <w:r w:rsidRPr="00E0683F">
              <w:rPr>
                <w:rFonts w:ascii="David" w:hAnsi="David" w:cs="David"/>
                <w:b/>
                <w:bCs/>
                <w:sz w:val="24"/>
                <w:szCs w:val="24"/>
                <w:rtl/>
              </w:rPr>
              <w:t>מרכזים קהילתיים בישראל בע"מ (</w:t>
            </w:r>
            <w:proofErr w:type="spellStart"/>
            <w:r w:rsidRPr="00E0683F">
              <w:rPr>
                <w:rFonts w:ascii="David" w:hAnsi="David" w:cs="David"/>
                <w:b/>
                <w:bCs/>
                <w:sz w:val="24"/>
                <w:szCs w:val="24"/>
                <w:rtl/>
              </w:rPr>
              <w:t>חל"צ</w:t>
            </w:r>
            <w:proofErr w:type="spellEnd"/>
            <w:r w:rsidRPr="00E0683F">
              <w:rPr>
                <w:rFonts w:ascii="David" w:hAnsi="David" w:cs="David"/>
                <w:b/>
                <w:bCs/>
                <w:sz w:val="24"/>
                <w:szCs w:val="24"/>
                <w:rtl/>
              </w:rPr>
              <w:t>)</w:t>
            </w:r>
          </w:p>
          <w:p w:rsidR="000764D1" w:rsidRPr="00E0683F" w:rsidRDefault="000764D1" w:rsidP="000764D1">
            <w:pPr>
              <w:spacing w:line="360" w:lineRule="auto"/>
              <w:ind w:right="-993"/>
              <w:jc w:val="center"/>
              <w:rPr>
                <w:rFonts w:ascii="David" w:hAnsi="David" w:cs="David"/>
                <w:sz w:val="24"/>
                <w:szCs w:val="24"/>
                <w:rtl/>
              </w:rPr>
            </w:pPr>
            <w:r w:rsidRPr="00E0683F">
              <w:rPr>
                <w:rFonts w:ascii="David" w:hAnsi="David" w:cs="David"/>
                <w:sz w:val="24"/>
                <w:szCs w:val="24"/>
                <w:rtl/>
              </w:rPr>
              <w:t>ח.פ. 510525348</w:t>
            </w:r>
          </w:p>
          <w:p w:rsidR="000764D1" w:rsidRPr="00E0683F" w:rsidRDefault="000764D1" w:rsidP="000764D1">
            <w:pPr>
              <w:spacing w:line="360" w:lineRule="auto"/>
              <w:ind w:right="-993"/>
              <w:jc w:val="center"/>
              <w:rPr>
                <w:rFonts w:ascii="David" w:hAnsi="David" w:cs="David"/>
                <w:sz w:val="24"/>
                <w:szCs w:val="24"/>
                <w:rtl/>
              </w:rPr>
            </w:pPr>
            <w:r w:rsidRPr="00E0683F">
              <w:rPr>
                <w:rFonts w:ascii="David" w:hAnsi="David" w:cs="David"/>
                <w:sz w:val="24"/>
                <w:szCs w:val="24"/>
                <w:rtl/>
              </w:rPr>
              <w:t>רח' המלאכה 4 לוד</w:t>
            </w:r>
          </w:p>
          <w:p w:rsidR="000764D1" w:rsidRPr="00E0683F" w:rsidRDefault="000764D1" w:rsidP="000764D1">
            <w:pPr>
              <w:spacing w:line="360" w:lineRule="auto"/>
              <w:ind w:right="-993"/>
              <w:jc w:val="center"/>
              <w:rPr>
                <w:rFonts w:ascii="David" w:hAnsi="David" w:cs="David"/>
                <w:sz w:val="24"/>
                <w:szCs w:val="24"/>
                <w:rtl/>
              </w:rPr>
            </w:pPr>
            <w:r w:rsidRPr="00E0683F">
              <w:rPr>
                <w:rFonts w:ascii="David" w:hAnsi="David" w:cs="David"/>
                <w:sz w:val="24"/>
                <w:szCs w:val="24"/>
                <w:rtl/>
              </w:rPr>
              <w:t>(להלן: "החברה")</w:t>
            </w:r>
          </w:p>
          <w:p w:rsidR="00F12269" w:rsidRPr="00E0683F" w:rsidRDefault="00F12269" w:rsidP="000764D1">
            <w:pPr>
              <w:spacing w:line="360" w:lineRule="auto"/>
              <w:ind w:right="-993"/>
              <w:jc w:val="center"/>
              <w:rPr>
                <w:rFonts w:ascii="David" w:hAnsi="David" w:cs="David"/>
                <w:sz w:val="24"/>
                <w:szCs w:val="24"/>
                <w:rtl/>
              </w:rPr>
            </w:pPr>
            <w:r w:rsidRPr="00E0683F">
              <w:rPr>
                <w:rFonts w:ascii="David" w:hAnsi="David" w:cs="David"/>
                <w:sz w:val="24"/>
                <w:szCs w:val="24"/>
                <w:rtl/>
              </w:rPr>
              <w:t>מצד שני;</w:t>
            </w:r>
          </w:p>
          <w:p w:rsidR="00F12269" w:rsidRPr="00E0683F" w:rsidRDefault="00F12269" w:rsidP="00F12269">
            <w:pPr>
              <w:spacing w:after="240" w:line="360" w:lineRule="auto"/>
              <w:ind w:left="793" w:hanging="793"/>
              <w:jc w:val="both"/>
              <w:rPr>
                <w:rFonts w:ascii="David" w:hAnsi="David" w:cs="David"/>
                <w:sz w:val="24"/>
                <w:szCs w:val="24"/>
                <w:rtl/>
              </w:rPr>
            </w:pPr>
          </w:p>
          <w:p w:rsidR="000764D1" w:rsidRPr="00E0683F" w:rsidRDefault="000764D1" w:rsidP="00CB75EC">
            <w:pPr>
              <w:spacing w:after="240" w:line="360" w:lineRule="auto"/>
              <w:ind w:left="793" w:hanging="793"/>
              <w:jc w:val="both"/>
              <w:rPr>
                <w:rFonts w:ascii="David" w:hAnsi="David" w:cs="David"/>
                <w:sz w:val="24"/>
                <w:szCs w:val="24"/>
                <w:rtl/>
              </w:rPr>
            </w:pPr>
            <w:r w:rsidRPr="00E0683F">
              <w:rPr>
                <w:rFonts w:ascii="David" w:hAnsi="David" w:cs="David"/>
                <w:sz w:val="24"/>
                <w:szCs w:val="24"/>
                <w:rtl/>
              </w:rPr>
              <w:t>הואיל</w:t>
            </w:r>
            <w:r w:rsidRPr="00E0683F">
              <w:rPr>
                <w:rFonts w:ascii="David" w:hAnsi="David" w:cs="David"/>
                <w:sz w:val="24"/>
                <w:szCs w:val="24"/>
                <w:rtl/>
              </w:rPr>
              <w:tab/>
              <w:t xml:space="preserve">והחברה היא חברה ממשלתית </w:t>
            </w:r>
            <w:r w:rsidR="00F12269" w:rsidRPr="00E0683F">
              <w:rPr>
                <w:rFonts w:ascii="David" w:hAnsi="David" w:cs="David"/>
                <w:sz w:val="24"/>
                <w:szCs w:val="24"/>
                <w:rtl/>
              </w:rPr>
              <w:t xml:space="preserve">שהוכרה כזרוע ביצוע של משרד החינוך, כמשמעותה בתקנה 3ד לתקנות חובת המכרזים, תשנ"ג-1993 (להלן – "התקנה"), לצורך ביצוע תכנית סל תרבות, עת תחומי הפעילות של החברה הורחבו ואושרו ביום 19.07.11 כאמור בהודעת </w:t>
            </w:r>
            <w:proofErr w:type="spellStart"/>
            <w:r w:rsidR="00F12269" w:rsidRPr="00E0683F">
              <w:rPr>
                <w:rFonts w:ascii="David" w:hAnsi="David" w:cs="David"/>
                <w:sz w:val="24"/>
                <w:szCs w:val="24"/>
                <w:rtl/>
              </w:rPr>
              <w:t>תכ"ם</w:t>
            </w:r>
            <w:proofErr w:type="spellEnd"/>
            <w:r w:rsidR="00F12269" w:rsidRPr="00E0683F">
              <w:rPr>
                <w:rFonts w:ascii="David" w:hAnsi="David" w:cs="David"/>
                <w:sz w:val="24"/>
                <w:szCs w:val="24"/>
                <w:rtl/>
              </w:rPr>
              <w:t xml:space="preserve"> </w:t>
            </w:r>
            <w:r w:rsidR="00F12269" w:rsidRPr="00E0683F">
              <w:rPr>
                <w:rFonts w:ascii="David" w:eastAsia="PMingLiU" w:hAnsi="David" w:cs="David"/>
                <w:sz w:val="24"/>
                <w:szCs w:val="24"/>
                <w:rtl/>
              </w:rPr>
              <w:t>ה.7.3.6.4.1</w:t>
            </w:r>
            <w:r w:rsidRPr="00E0683F">
              <w:rPr>
                <w:rFonts w:ascii="David" w:hAnsi="David" w:cs="David"/>
                <w:sz w:val="24"/>
                <w:szCs w:val="24"/>
                <w:rtl/>
              </w:rPr>
              <w:t xml:space="preserve">; </w:t>
            </w:r>
          </w:p>
          <w:p w:rsidR="00CB75EC" w:rsidRPr="00E0683F" w:rsidRDefault="000764D1" w:rsidP="008A1FAD">
            <w:pPr>
              <w:tabs>
                <w:tab w:val="left" w:pos="1026"/>
              </w:tabs>
              <w:spacing w:line="360" w:lineRule="auto"/>
              <w:ind w:left="793" w:hanging="793"/>
              <w:jc w:val="both"/>
              <w:rPr>
                <w:rFonts w:ascii="David" w:hAnsi="David" w:cs="David"/>
                <w:sz w:val="24"/>
                <w:szCs w:val="24"/>
                <w:rtl/>
              </w:rPr>
            </w:pPr>
            <w:r w:rsidRPr="00E0683F">
              <w:rPr>
                <w:rFonts w:ascii="David" w:hAnsi="David" w:cs="David"/>
                <w:sz w:val="24"/>
                <w:szCs w:val="24"/>
                <w:rtl/>
              </w:rPr>
              <w:t>והואיל</w:t>
            </w:r>
            <w:r w:rsidRPr="00E0683F">
              <w:rPr>
                <w:rFonts w:ascii="David" w:hAnsi="David" w:cs="David"/>
                <w:sz w:val="24"/>
                <w:szCs w:val="24"/>
                <w:rtl/>
              </w:rPr>
              <w:tab/>
              <w:t xml:space="preserve">ועל פי הוראת התקנה הנ"ל משהוכרה החברה כזרוע ביצוע ולאחר שנתקבל אישור ועדת שרים </w:t>
            </w:r>
            <w:r w:rsidR="00EB3165" w:rsidRPr="00E0683F">
              <w:rPr>
                <w:rFonts w:ascii="David" w:hAnsi="David" w:cs="David"/>
                <w:sz w:val="24"/>
                <w:szCs w:val="24"/>
                <w:rtl/>
              </w:rPr>
              <w:t xml:space="preserve">לענייני חברה וכלכלה (קבינט חברתי כלכלי) בהחלטה מספר </w:t>
            </w:r>
            <w:proofErr w:type="spellStart"/>
            <w:r w:rsidR="00EB3165" w:rsidRPr="00E0683F">
              <w:rPr>
                <w:rFonts w:ascii="David" w:hAnsi="David" w:cs="David"/>
                <w:sz w:val="24"/>
                <w:szCs w:val="24"/>
                <w:rtl/>
              </w:rPr>
              <w:t>חכ</w:t>
            </w:r>
            <w:proofErr w:type="spellEnd"/>
            <w:r w:rsidR="00EB3165" w:rsidRPr="00E0683F">
              <w:rPr>
                <w:rFonts w:ascii="David" w:hAnsi="David" w:cs="David"/>
                <w:sz w:val="24"/>
                <w:szCs w:val="24"/>
                <w:rtl/>
              </w:rPr>
              <w:t>/20 מיום 4.7.2024 אשר צורפה לפרוטוקול החלטות הממשלה וקבלה תוקף של החלטת ממשלה ביום 4.7.2024 שמספרה 1960, לעקרונות הסכם המסגרת</w:t>
            </w:r>
            <w:r w:rsidR="00984B0C" w:rsidRPr="00E0683F">
              <w:rPr>
                <w:rFonts w:ascii="David" w:hAnsi="David" w:cs="David"/>
                <w:sz w:val="24"/>
                <w:szCs w:val="24"/>
                <w:rtl/>
              </w:rPr>
              <w:t xml:space="preserve">, אושרה תכנית עבודה ע"י ועדת </w:t>
            </w:r>
            <w:r w:rsidR="00CB75EC" w:rsidRPr="00E0683F">
              <w:rPr>
                <w:rFonts w:ascii="David" w:hAnsi="David" w:cs="David"/>
                <w:sz w:val="24"/>
                <w:szCs w:val="24"/>
                <w:rtl/>
              </w:rPr>
              <w:t>המכרזים המשרדית</w:t>
            </w:r>
            <w:r w:rsidR="00185352" w:rsidRPr="00E0683F">
              <w:rPr>
                <w:rFonts w:ascii="David" w:hAnsi="David" w:cs="David"/>
                <w:sz w:val="24"/>
                <w:szCs w:val="24"/>
                <w:rtl/>
              </w:rPr>
              <w:t xml:space="preserve"> </w:t>
            </w:r>
            <w:r w:rsidR="008A1FAD" w:rsidRPr="00E0683F">
              <w:rPr>
                <w:rFonts w:ascii="David" w:hAnsi="David" w:cs="David"/>
                <w:sz w:val="24"/>
                <w:szCs w:val="24"/>
                <w:rtl/>
              </w:rPr>
              <w:t>ביום 21.8.24</w:t>
            </w:r>
            <w:r w:rsidR="00185352" w:rsidRPr="00E0683F">
              <w:rPr>
                <w:rFonts w:ascii="David" w:hAnsi="David" w:cs="David"/>
                <w:sz w:val="24"/>
                <w:szCs w:val="24"/>
                <w:rtl/>
              </w:rPr>
              <w:t xml:space="preserve"> </w:t>
            </w:r>
            <w:r w:rsidR="00CB75EC" w:rsidRPr="00E0683F">
              <w:rPr>
                <w:rFonts w:ascii="David" w:hAnsi="David" w:cs="David"/>
                <w:sz w:val="24"/>
                <w:szCs w:val="24"/>
                <w:rtl/>
              </w:rPr>
              <w:t xml:space="preserve"> וכן </w:t>
            </w:r>
            <w:r w:rsidR="00185352" w:rsidRPr="00E0683F">
              <w:rPr>
                <w:rFonts w:ascii="David" w:hAnsi="David" w:cs="David"/>
                <w:sz w:val="24"/>
                <w:szCs w:val="24"/>
                <w:rtl/>
              </w:rPr>
              <w:t xml:space="preserve">ע"י </w:t>
            </w:r>
            <w:r w:rsidR="00CB75EC" w:rsidRPr="00E0683F">
              <w:rPr>
                <w:rFonts w:ascii="David" w:hAnsi="David" w:cs="David"/>
                <w:sz w:val="24"/>
                <w:szCs w:val="24"/>
                <w:rtl/>
              </w:rPr>
              <w:t xml:space="preserve">"ועדת תכנית זרוע ביצוע סל תרבות" </w:t>
            </w:r>
            <w:r w:rsidR="00185352" w:rsidRPr="00E0683F">
              <w:rPr>
                <w:rFonts w:ascii="David" w:hAnsi="David" w:cs="David"/>
                <w:sz w:val="24"/>
                <w:szCs w:val="24"/>
                <w:rtl/>
              </w:rPr>
              <w:t xml:space="preserve">ביום </w:t>
            </w:r>
            <w:r w:rsidR="008A1FAD" w:rsidRPr="00E0683F">
              <w:rPr>
                <w:rFonts w:ascii="David" w:hAnsi="David" w:cs="David"/>
                <w:sz w:val="24"/>
                <w:szCs w:val="24"/>
                <w:rtl/>
              </w:rPr>
              <w:t>28.7.24</w:t>
            </w:r>
            <w:r w:rsidR="00CB75EC" w:rsidRPr="00E0683F">
              <w:rPr>
                <w:rFonts w:ascii="David" w:hAnsi="David" w:cs="David"/>
                <w:sz w:val="24"/>
                <w:szCs w:val="24"/>
                <w:rtl/>
              </w:rPr>
              <w:t>;</w:t>
            </w:r>
          </w:p>
          <w:p w:rsidR="00185352" w:rsidRPr="00E0683F" w:rsidRDefault="00185352" w:rsidP="00CB75EC">
            <w:pPr>
              <w:tabs>
                <w:tab w:val="left" w:pos="1026"/>
              </w:tabs>
              <w:spacing w:line="360" w:lineRule="auto"/>
              <w:ind w:left="793" w:hanging="793"/>
              <w:jc w:val="both"/>
              <w:rPr>
                <w:rFonts w:ascii="David" w:hAnsi="David" w:cs="David"/>
                <w:sz w:val="24"/>
                <w:szCs w:val="24"/>
                <w:rtl/>
              </w:rPr>
            </w:pPr>
            <w:r w:rsidRPr="00E0683F">
              <w:rPr>
                <w:rFonts w:ascii="David" w:hAnsi="David" w:cs="David"/>
                <w:sz w:val="24"/>
                <w:szCs w:val="24"/>
                <w:rtl/>
              </w:rPr>
              <w:lastRenderedPageBreak/>
              <w:t>והואיל    וועדת הפטור המשרדית אישרה את נוסח הסכם המסגרת ביום...;</w:t>
            </w:r>
          </w:p>
          <w:p w:rsidR="002E2FCB" w:rsidRPr="00E0683F" w:rsidRDefault="002E2FCB" w:rsidP="002E2FCB">
            <w:pPr>
              <w:spacing w:after="240" w:line="360" w:lineRule="auto"/>
              <w:ind w:left="720" w:right="-993" w:hanging="720"/>
              <w:jc w:val="both"/>
              <w:rPr>
                <w:rFonts w:ascii="David" w:eastAsia="David" w:hAnsi="David" w:cs="David"/>
                <w:color w:val="000000"/>
                <w:sz w:val="24"/>
                <w:szCs w:val="24"/>
                <w:rtl/>
              </w:rPr>
            </w:pPr>
            <w:r w:rsidRPr="00E0683F">
              <w:rPr>
                <w:rFonts w:ascii="David" w:hAnsi="David" w:cs="David"/>
                <w:sz w:val="24"/>
                <w:szCs w:val="24"/>
                <w:u w:val="single"/>
                <w:rtl/>
              </w:rPr>
              <w:t>לפיכך, הוצהר, הותנה והוסכם בין הצדדים, כדלקמן</w:t>
            </w:r>
            <w:r w:rsidRPr="00E0683F">
              <w:rPr>
                <w:rFonts w:ascii="David" w:hAnsi="David" w:cs="David"/>
                <w:sz w:val="24"/>
                <w:szCs w:val="24"/>
                <w:rtl/>
              </w:rPr>
              <w:t>:</w:t>
            </w:r>
          </w:p>
          <w:p w:rsidR="002E2FCB" w:rsidRPr="00E0683F" w:rsidRDefault="002E2FCB" w:rsidP="002E2FCB">
            <w:pPr>
              <w:numPr>
                <w:ilvl w:val="0"/>
                <w:numId w:val="3"/>
              </w:numPr>
              <w:spacing w:after="240" w:line="360" w:lineRule="auto"/>
              <w:ind w:right="-993"/>
              <w:jc w:val="both"/>
              <w:rPr>
                <w:rFonts w:ascii="David" w:eastAsia="David" w:hAnsi="David" w:cs="David"/>
                <w:b/>
                <w:bCs/>
                <w:color w:val="000000"/>
                <w:sz w:val="24"/>
                <w:szCs w:val="24"/>
                <w:rtl/>
              </w:rPr>
            </w:pPr>
            <w:r w:rsidRPr="00E0683F">
              <w:rPr>
                <w:rFonts w:ascii="David" w:hAnsi="David" w:cs="David"/>
                <w:b/>
                <w:bCs/>
                <w:sz w:val="24"/>
                <w:szCs w:val="24"/>
                <w:u w:val="single"/>
                <w:rtl/>
              </w:rPr>
              <w:t>מבוא</w:t>
            </w:r>
          </w:p>
          <w:p w:rsidR="002E2FCB" w:rsidRPr="00E0683F" w:rsidRDefault="002E2FCB" w:rsidP="002E2FCB">
            <w:pPr>
              <w:numPr>
                <w:ilvl w:val="1"/>
                <w:numId w:val="3"/>
              </w:numPr>
              <w:tabs>
                <w:tab w:val="clear" w:pos="1365"/>
                <w:tab w:val="num" w:pos="991"/>
              </w:tabs>
              <w:spacing w:after="240" w:line="360" w:lineRule="auto"/>
              <w:ind w:left="991" w:hanging="567"/>
              <w:jc w:val="both"/>
              <w:rPr>
                <w:rFonts w:ascii="David" w:hAnsi="David" w:cs="David"/>
                <w:sz w:val="24"/>
                <w:szCs w:val="24"/>
                <w:rtl/>
              </w:rPr>
            </w:pPr>
            <w:r w:rsidRPr="00E0683F">
              <w:rPr>
                <w:rFonts w:ascii="David" w:hAnsi="David" w:cs="David"/>
                <w:sz w:val="24"/>
                <w:szCs w:val="24"/>
                <w:rtl/>
              </w:rPr>
              <w:t>המבוא והנספחים להסכם זה מהווים חלק בלתי נפרד ממנו, וייקראו בכפיפה אחת עם תנאיו, הוראותיו, והצהרותיו.</w:t>
            </w:r>
          </w:p>
          <w:p w:rsidR="002E2FCB" w:rsidRPr="00E0683F" w:rsidRDefault="002E2FCB" w:rsidP="002E2FCB">
            <w:pPr>
              <w:numPr>
                <w:ilvl w:val="1"/>
                <w:numId w:val="3"/>
              </w:numPr>
              <w:tabs>
                <w:tab w:val="clear" w:pos="1365"/>
                <w:tab w:val="num" w:pos="991"/>
              </w:tabs>
              <w:spacing w:after="240" w:line="360" w:lineRule="auto"/>
              <w:ind w:left="991" w:hanging="567"/>
              <w:jc w:val="both"/>
              <w:rPr>
                <w:rFonts w:ascii="David" w:hAnsi="David" w:cs="David"/>
                <w:sz w:val="24"/>
                <w:szCs w:val="24"/>
              </w:rPr>
            </w:pPr>
            <w:r w:rsidRPr="00E0683F">
              <w:rPr>
                <w:rFonts w:ascii="David" w:hAnsi="David" w:cs="David"/>
                <w:sz w:val="24"/>
                <w:szCs w:val="24"/>
                <w:rtl/>
              </w:rPr>
              <w:t>בכל מקרה של סתירה בין הוראות ההסכם להוראות נספחיו יגברו הוראות ההסכם. כותרות הסעיפים נועדו לשם הנוחות בלבד, ואין לייחס להן משמעות פרשנית כלשהי.</w:t>
            </w:r>
          </w:p>
          <w:p w:rsidR="002E2FCB" w:rsidRPr="00E0683F" w:rsidRDefault="002E2FCB" w:rsidP="002E2FCB">
            <w:pPr>
              <w:numPr>
                <w:ilvl w:val="1"/>
                <w:numId w:val="3"/>
              </w:numPr>
              <w:tabs>
                <w:tab w:val="clear" w:pos="1365"/>
                <w:tab w:val="num" w:pos="991"/>
              </w:tabs>
              <w:spacing w:after="240" w:line="360" w:lineRule="auto"/>
              <w:ind w:left="991" w:hanging="567"/>
              <w:jc w:val="both"/>
              <w:rPr>
                <w:rFonts w:ascii="David" w:hAnsi="David" w:cs="David"/>
                <w:sz w:val="24"/>
                <w:szCs w:val="24"/>
                <w:rtl/>
              </w:rPr>
            </w:pPr>
            <w:r w:rsidRPr="00E0683F">
              <w:rPr>
                <w:rFonts w:ascii="David" w:hAnsi="David" w:cs="David"/>
                <w:sz w:val="24"/>
                <w:szCs w:val="24"/>
                <w:rtl/>
              </w:rPr>
              <w:t>הסכם זה נועד ליישם את ההסכמות בין המשרד לבין החברה לעניין תפקידי החברה, התחייבויותיה ואופן פעילותה כזרוע ביצוע של המשרד.</w:t>
            </w:r>
          </w:p>
          <w:p w:rsidR="002E2FCB" w:rsidRPr="00E0683F" w:rsidRDefault="002E2FCB" w:rsidP="008C01A2">
            <w:pPr>
              <w:numPr>
                <w:ilvl w:val="0"/>
                <w:numId w:val="3"/>
              </w:numPr>
              <w:tabs>
                <w:tab w:val="clear" w:pos="360"/>
              </w:tabs>
              <w:spacing w:after="240" w:line="360" w:lineRule="auto"/>
              <w:ind w:right="-993"/>
              <w:jc w:val="both"/>
              <w:rPr>
                <w:rFonts w:ascii="David" w:hAnsi="David" w:cs="David"/>
                <w:b/>
                <w:bCs/>
                <w:sz w:val="24"/>
                <w:szCs w:val="24"/>
                <w:rtl/>
              </w:rPr>
            </w:pPr>
            <w:r w:rsidRPr="00E0683F">
              <w:rPr>
                <w:rFonts w:ascii="David" w:hAnsi="David" w:cs="David"/>
                <w:b/>
                <w:bCs/>
                <w:sz w:val="24"/>
                <w:szCs w:val="24"/>
                <w:u w:val="single"/>
                <w:rtl/>
              </w:rPr>
              <w:t>הגדרות</w:t>
            </w:r>
          </w:p>
          <w:p w:rsidR="002E2FCB" w:rsidRPr="00E0683F" w:rsidRDefault="002E2FCB" w:rsidP="0083719B">
            <w:pPr>
              <w:spacing w:after="240" w:line="360" w:lineRule="auto"/>
              <w:ind w:left="360"/>
              <w:jc w:val="both"/>
              <w:rPr>
                <w:rFonts w:ascii="David" w:hAnsi="David" w:cs="David"/>
                <w:sz w:val="24"/>
                <w:szCs w:val="24"/>
                <w:rtl/>
              </w:rPr>
            </w:pPr>
            <w:r w:rsidRPr="00E0683F">
              <w:rPr>
                <w:rFonts w:ascii="David" w:hAnsi="David" w:cs="David"/>
                <w:sz w:val="24"/>
                <w:szCs w:val="24"/>
                <w:rtl/>
              </w:rPr>
              <w:t xml:space="preserve">לצורך הסכם זה, תהיה למילים ולמונחים הבאים המשמעות הרשומה </w:t>
            </w:r>
            <w:proofErr w:type="spellStart"/>
            <w:r w:rsidRPr="00E0683F">
              <w:rPr>
                <w:rFonts w:ascii="David" w:hAnsi="David" w:cs="David"/>
                <w:sz w:val="24"/>
                <w:szCs w:val="24"/>
                <w:rtl/>
              </w:rPr>
              <w:t>לצידם</w:t>
            </w:r>
            <w:proofErr w:type="spellEnd"/>
            <w:r w:rsidRPr="00E0683F">
              <w:rPr>
                <w:rFonts w:ascii="David" w:hAnsi="David" w:cs="David"/>
                <w:sz w:val="24"/>
                <w:szCs w:val="24"/>
                <w:rtl/>
              </w:rPr>
              <w:t>, זולת אם עולה כוונה אחרת מהקשר הדברים:</w:t>
            </w:r>
          </w:p>
          <w:p w:rsidR="002E2FCB" w:rsidRPr="00E0683F" w:rsidRDefault="008C01A2" w:rsidP="0083719B">
            <w:pPr>
              <w:spacing w:after="240" w:line="360" w:lineRule="auto"/>
              <w:ind w:left="360" w:right="-993"/>
              <w:jc w:val="both"/>
              <w:rPr>
                <w:rFonts w:ascii="David" w:hAnsi="David" w:cs="David"/>
                <w:sz w:val="24"/>
                <w:szCs w:val="24"/>
                <w:rtl/>
              </w:rPr>
            </w:pPr>
            <w:r w:rsidRPr="00E0683F">
              <w:rPr>
                <w:rFonts w:ascii="David" w:hAnsi="David" w:cs="David"/>
                <w:sz w:val="24"/>
                <w:szCs w:val="24"/>
                <w:rtl/>
              </w:rPr>
              <w:t xml:space="preserve"> </w:t>
            </w:r>
            <w:r w:rsidR="002E2FCB" w:rsidRPr="00E0683F">
              <w:rPr>
                <w:rFonts w:ascii="David" w:hAnsi="David" w:cs="David"/>
                <w:sz w:val="24"/>
                <w:szCs w:val="24"/>
                <w:rtl/>
              </w:rPr>
              <w:t xml:space="preserve">"ההסכם או הסכם המסגרת" - הסכם זה לרבות נספחיו </w:t>
            </w:r>
            <w:proofErr w:type="spellStart"/>
            <w:r w:rsidR="002E2FCB" w:rsidRPr="00E0683F">
              <w:rPr>
                <w:rFonts w:ascii="David" w:hAnsi="David" w:cs="David"/>
                <w:sz w:val="24"/>
                <w:szCs w:val="24"/>
                <w:rtl/>
              </w:rPr>
              <w:t>וצרופותיו</w:t>
            </w:r>
            <w:proofErr w:type="spellEnd"/>
            <w:r w:rsidR="002E2FCB" w:rsidRPr="00E0683F">
              <w:rPr>
                <w:rFonts w:ascii="David" w:hAnsi="David" w:cs="David"/>
                <w:sz w:val="24"/>
                <w:szCs w:val="24"/>
                <w:rtl/>
              </w:rPr>
              <w:t xml:space="preserve">. </w:t>
            </w:r>
          </w:p>
          <w:p w:rsidR="00383558" w:rsidRPr="00E0683F" w:rsidRDefault="00383558" w:rsidP="00431BCB">
            <w:pPr>
              <w:pStyle w:val="a5"/>
              <w:tabs>
                <w:tab w:val="left" w:pos="1026"/>
              </w:tabs>
              <w:spacing w:line="360" w:lineRule="auto"/>
              <w:ind w:left="360"/>
              <w:jc w:val="both"/>
              <w:rPr>
                <w:rFonts w:ascii="David" w:hAnsi="David" w:cs="David"/>
                <w:sz w:val="24"/>
                <w:szCs w:val="24"/>
                <w:rtl/>
              </w:rPr>
            </w:pPr>
            <w:r w:rsidRPr="00E0683F">
              <w:rPr>
                <w:rFonts w:ascii="David" w:hAnsi="David" w:cs="David"/>
                <w:sz w:val="24"/>
                <w:szCs w:val="24"/>
                <w:rtl/>
              </w:rPr>
              <w:t xml:space="preserve"> "ועדת תכנית זרוע ביצוע סל תרבות" – ועדה בהרכב נציג החשב הכללי, חשב המשרד או נציגו והיועצת המשפטית או נציגה; ואשר יש להביא לאישורה את ההתקשרות מראש בכל שנה משנות ההתקשרות לאחר אישור ועדת המכרזים המשרדית.</w:t>
            </w:r>
          </w:p>
          <w:p w:rsidR="0083719B" w:rsidRPr="00E0683F" w:rsidRDefault="0083719B" w:rsidP="0083719B">
            <w:pPr>
              <w:pStyle w:val="a5"/>
              <w:tabs>
                <w:tab w:val="left" w:pos="1026"/>
              </w:tabs>
              <w:spacing w:line="360" w:lineRule="auto"/>
              <w:ind w:left="360"/>
              <w:jc w:val="both"/>
              <w:rPr>
                <w:rFonts w:ascii="David" w:hAnsi="David" w:cs="David"/>
                <w:sz w:val="24"/>
                <w:szCs w:val="24"/>
                <w:rtl/>
              </w:rPr>
            </w:pPr>
          </w:p>
          <w:p w:rsidR="0083719B" w:rsidRPr="00E0683F" w:rsidRDefault="0083719B" w:rsidP="0083719B">
            <w:pPr>
              <w:pStyle w:val="a5"/>
              <w:numPr>
                <w:ilvl w:val="0"/>
                <w:numId w:val="3"/>
              </w:numPr>
              <w:spacing w:line="360" w:lineRule="auto"/>
              <w:rPr>
                <w:rFonts w:ascii="David" w:hAnsi="David" w:cs="David"/>
                <w:b/>
                <w:bCs/>
                <w:sz w:val="24"/>
                <w:szCs w:val="24"/>
                <w:rtl/>
              </w:rPr>
            </w:pPr>
            <w:r w:rsidRPr="00E0683F">
              <w:rPr>
                <w:rFonts w:ascii="David" w:hAnsi="David" w:cs="David"/>
                <w:b/>
                <w:bCs/>
                <w:sz w:val="24"/>
                <w:szCs w:val="24"/>
                <w:u w:val="single"/>
                <w:rtl/>
              </w:rPr>
              <w:t>הנספחים להסכם</w:t>
            </w:r>
          </w:p>
          <w:p w:rsidR="0083719B" w:rsidRPr="00E0683F" w:rsidRDefault="0083719B" w:rsidP="0083719B">
            <w:pPr>
              <w:pStyle w:val="af1"/>
              <w:ind w:left="360" w:firstLine="0"/>
              <w:rPr>
                <w:rFonts w:ascii="David" w:hAnsi="David"/>
                <w:sz w:val="24"/>
                <w:szCs w:val="24"/>
                <w:rtl/>
              </w:rPr>
            </w:pPr>
            <w:r w:rsidRPr="00E0683F">
              <w:rPr>
                <w:rFonts w:ascii="David" w:hAnsi="David"/>
                <w:sz w:val="24"/>
                <w:szCs w:val="24"/>
                <w:rtl/>
              </w:rPr>
              <w:t>הנספחים להסכם זה הם:</w:t>
            </w:r>
          </w:p>
          <w:p w:rsidR="0083719B" w:rsidRPr="00E0683F" w:rsidRDefault="0083719B" w:rsidP="0083719B">
            <w:pPr>
              <w:pStyle w:val="af1"/>
              <w:ind w:left="360" w:firstLine="0"/>
              <w:rPr>
                <w:rFonts w:ascii="David" w:hAnsi="David"/>
                <w:sz w:val="24"/>
                <w:szCs w:val="24"/>
                <w:rtl/>
              </w:rPr>
            </w:pPr>
            <w:r w:rsidRPr="00E0683F">
              <w:rPr>
                <w:rFonts w:ascii="David" w:hAnsi="David"/>
                <w:sz w:val="24"/>
                <w:szCs w:val="24"/>
                <w:rtl/>
              </w:rPr>
              <w:t>נספח א' -  תקציב מפורט לפעילות הנרכשת</w:t>
            </w:r>
            <w:r w:rsidR="00961968" w:rsidRPr="00E0683F">
              <w:rPr>
                <w:rFonts w:ascii="David" w:hAnsi="David"/>
                <w:sz w:val="24"/>
                <w:szCs w:val="24"/>
                <w:rtl/>
              </w:rPr>
              <w:t xml:space="preserve"> לתקופה 1.9.24 עד 31.8.25</w:t>
            </w:r>
            <w:r w:rsidRPr="00E0683F">
              <w:rPr>
                <w:rFonts w:ascii="David" w:hAnsi="David"/>
                <w:sz w:val="24"/>
                <w:szCs w:val="24"/>
                <w:rtl/>
              </w:rPr>
              <w:t xml:space="preserve"> </w:t>
            </w:r>
          </w:p>
          <w:p w:rsidR="0083719B" w:rsidRPr="00E0683F" w:rsidRDefault="0083719B" w:rsidP="0083719B">
            <w:pPr>
              <w:pStyle w:val="af1"/>
              <w:ind w:left="360" w:firstLine="0"/>
              <w:rPr>
                <w:rFonts w:ascii="David" w:hAnsi="David"/>
                <w:sz w:val="24"/>
                <w:szCs w:val="24"/>
                <w:rtl/>
              </w:rPr>
            </w:pPr>
            <w:r w:rsidRPr="00E0683F">
              <w:rPr>
                <w:rFonts w:ascii="David" w:hAnsi="David"/>
                <w:sz w:val="24"/>
                <w:szCs w:val="24"/>
                <w:rtl/>
              </w:rPr>
              <w:t xml:space="preserve">נספח ב' </w:t>
            </w:r>
            <w:r w:rsidRPr="00E0683F">
              <w:rPr>
                <w:rFonts w:ascii="David" w:hAnsi="David"/>
                <w:sz w:val="24"/>
                <w:szCs w:val="24"/>
              </w:rPr>
              <w:t>–</w:t>
            </w:r>
            <w:r w:rsidRPr="00E0683F">
              <w:rPr>
                <w:rFonts w:ascii="David" w:hAnsi="David"/>
                <w:sz w:val="24"/>
                <w:szCs w:val="24"/>
                <w:rtl/>
              </w:rPr>
              <w:t xml:space="preserve"> הסכם לשמירת סודיות.</w:t>
            </w:r>
          </w:p>
          <w:p w:rsidR="0083719B" w:rsidRPr="00E0683F" w:rsidRDefault="0083719B" w:rsidP="00E0683F">
            <w:pPr>
              <w:pStyle w:val="af1"/>
              <w:ind w:left="360" w:firstLine="0"/>
              <w:rPr>
                <w:rFonts w:ascii="David" w:hAnsi="David"/>
                <w:sz w:val="24"/>
                <w:szCs w:val="24"/>
                <w:rtl/>
              </w:rPr>
            </w:pPr>
            <w:r w:rsidRPr="00E0683F">
              <w:rPr>
                <w:rFonts w:ascii="David" w:hAnsi="David"/>
                <w:sz w:val="24"/>
                <w:szCs w:val="24"/>
                <w:rtl/>
              </w:rPr>
              <w:t>נספח ג' – הוראת קיזוז.</w:t>
            </w:r>
            <w:r w:rsidR="00FB08BB" w:rsidRPr="00E0683F">
              <w:rPr>
                <w:rFonts w:ascii="David" w:hAnsi="David" w:hint="cs"/>
                <w:sz w:val="24"/>
                <w:szCs w:val="24"/>
                <w:rtl/>
              </w:rPr>
              <w:t xml:space="preserve"> </w:t>
            </w:r>
          </w:p>
          <w:p w:rsidR="0083719B" w:rsidRPr="00E0683F" w:rsidRDefault="0083719B" w:rsidP="008C01A2">
            <w:pPr>
              <w:pStyle w:val="a5"/>
              <w:tabs>
                <w:tab w:val="left" w:pos="1026"/>
              </w:tabs>
              <w:spacing w:line="360" w:lineRule="auto"/>
              <w:ind w:left="360" w:hanging="617"/>
              <w:jc w:val="both"/>
              <w:rPr>
                <w:rFonts w:ascii="David" w:hAnsi="David" w:cs="David"/>
                <w:sz w:val="24"/>
                <w:szCs w:val="24"/>
                <w:rtl/>
              </w:rPr>
            </w:pPr>
          </w:p>
          <w:p w:rsidR="008C01A2" w:rsidRPr="00E0683F" w:rsidRDefault="008C01A2" w:rsidP="008C01A2">
            <w:pPr>
              <w:pStyle w:val="a5"/>
              <w:tabs>
                <w:tab w:val="left" w:pos="1026"/>
              </w:tabs>
              <w:spacing w:line="360" w:lineRule="auto"/>
              <w:ind w:left="360" w:hanging="617"/>
              <w:jc w:val="both"/>
              <w:rPr>
                <w:rFonts w:ascii="David" w:hAnsi="David" w:cs="David"/>
                <w:sz w:val="24"/>
                <w:szCs w:val="24"/>
                <w:rtl/>
              </w:rPr>
            </w:pPr>
          </w:p>
          <w:p w:rsidR="00BD7263" w:rsidRPr="00E0683F" w:rsidRDefault="00BD7263" w:rsidP="008C01A2">
            <w:pPr>
              <w:pStyle w:val="a5"/>
              <w:numPr>
                <w:ilvl w:val="0"/>
                <w:numId w:val="3"/>
              </w:numPr>
              <w:tabs>
                <w:tab w:val="clear" w:pos="360"/>
                <w:tab w:val="left" w:pos="1026"/>
              </w:tabs>
              <w:spacing w:line="360" w:lineRule="auto"/>
              <w:jc w:val="both"/>
              <w:rPr>
                <w:rFonts w:ascii="David" w:hAnsi="David" w:cs="David"/>
                <w:b/>
                <w:bCs/>
                <w:sz w:val="24"/>
                <w:szCs w:val="24"/>
                <w:u w:val="single"/>
              </w:rPr>
            </w:pPr>
            <w:r w:rsidRPr="00E0683F">
              <w:rPr>
                <w:rFonts w:ascii="David" w:hAnsi="David" w:cs="David"/>
                <w:b/>
                <w:bCs/>
                <w:sz w:val="24"/>
                <w:szCs w:val="24"/>
                <w:u w:val="single"/>
                <w:rtl/>
              </w:rPr>
              <w:t xml:space="preserve">תחומי הפעילות </w:t>
            </w:r>
            <w:r w:rsidR="00185352" w:rsidRPr="00E0683F">
              <w:rPr>
                <w:rFonts w:ascii="David" w:hAnsi="David" w:cs="David"/>
                <w:b/>
                <w:bCs/>
                <w:sz w:val="24"/>
                <w:szCs w:val="24"/>
                <w:u w:val="single"/>
                <w:rtl/>
              </w:rPr>
              <w:t>של החברה במסגרת ההתקשרות</w:t>
            </w:r>
          </w:p>
          <w:p w:rsidR="00D535B3" w:rsidRPr="00E0683F" w:rsidRDefault="00D535B3" w:rsidP="008C01A2">
            <w:pPr>
              <w:pStyle w:val="a5"/>
              <w:spacing w:line="360" w:lineRule="auto"/>
              <w:ind w:left="360"/>
              <w:jc w:val="both"/>
              <w:rPr>
                <w:rFonts w:ascii="David" w:hAnsi="David" w:cs="David"/>
                <w:sz w:val="24"/>
                <w:szCs w:val="24"/>
                <w:rtl/>
              </w:rPr>
            </w:pPr>
          </w:p>
          <w:p w:rsidR="00BD7263" w:rsidRPr="00E0683F" w:rsidRDefault="00BD7263" w:rsidP="00431BCB">
            <w:pPr>
              <w:pStyle w:val="a5"/>
              <w:spacing w:line="360" w:lineRule="auto"/>
              <w:ind w:left="360"/>
              <w:jc w:val="both"/>
              <w:rPr>
                <w:rFonts w:ascii="David" w:hAnsi="David" w:cs="David"/>
                <w:sz w:val="24"/>
                <w:szCs w:val="24"/>
                <w:rtl/>
              </w:rPr>
            </w:pPr>
            <w:r w:rsidRPr="00E0683F">
              <w:rPr>
                <w:rFonts w:ascii="David" w:hAnsi="David" w:cs="David"/>
                <w:sz w:val="24"/>
                <w:szCs w:val="24"/>
                <w:rtl/>
              </w:rPr>
              <w:t xml:space="preserve">תחומי הפעילות שביחס אליהם </w:t>
            </w:r>
            <w:r w:rsidR="00431BCB" w:rsidRPr="00E0683F">
              <w:rPr>
                <w:rFonts w:ascii="David" w:hAnsi="David" w:cs="David"/>
                <w:sz w:val="24"/>
                <w:szCs w:val="24"/>
                <w:rtl/>
              </w:rPr>
              <w:t>חל</w:t>
            </w:r>
            <w:r w:rsidRPr="00E0683F">
              <w:rPr>
                <w:rFonts w:ascii="David" w:hAnsi="David" w:cs="David"/>
                <w:sz w:val="24"/>
                <w:szCs w:val="24"/>
                <w:rtl/>
              </w:rPr>
              <w:t xml:space="preserve"> הסכם </w:t>
            </w:r>
            <w:r w:rsidR="00431BCB" w:rsidRPr="00E0683F">
              <w:rPr>
                <w:rFonts w:ascii="David" w:hAnsi="David" w:cs="David"/>
                <w:sz w:val="24"/>
                <w:szCs w:val="24"/>
                <w:rtl/>
              </w:rPr>
              <w:t>זה</w:t>
            </w:r>
            <w:r w:rsidRPr="00E0683F">
              <w:rPr>
                <w:rFonts w:ascii="David" w:hAnsi="David" w:cs="David"/>
                <w:sz w:val="24"/>
                <w:szCs w:val="24"/>
                <w:rtl/>
              </w:rPr>
              <w:t xml:space="preserve">, הינם ניהול בתחום פעילות "סל תרבות ארצי". </w:t>
            </w:r>
          </w:p>
          <w:p w:rsidR="00BD7263" w:rsidRPr="00E0683F" w:rsidRDefault="00BD7263" w:rsidP="00BC5450">
            <w:pPr>
              <w:pStyle w:val="a5"/>
              <w:spacing w:line="360" w:lineRule="auto"/>
              <w:ind w:left="360"/>
              <w:jc w:val="both"/>
              <w:rPr>
                <w:rFonts w:ascii="David" w:hAnsi="David" w:cs="David"/>
                <w:sz w:val="24"/>
                <w:szCs w:val="24"/>
                <w:rtl/>
              </w:rPr>
            </w:pPr>
            <w:r w:rsidRPr="00E0683F">
              <w:rPr>
                <w:rFonts w:ascii="David" w:hAnsi="David" w:cs="David"/>
                <w:sz w:val="24"/>
                <w:szCs w:val="24"/>
                <w:rtl/>
              </w:rPr>
              <w:t>סל תרבות ארצי, היא תכנית חינוכית-חברתית-תרבותית ייחודית, המופעלת במסגרת החינוך הפורמאלי ומובילה תהליכים ארוכי טווח ורחבי השפעה על הקהילה והחברה, ומאפשרת לילדים מגיל גן ועד כיתה י"ב, להיחשף לאמנות איכותית (להלן - "התכנית").</w:t>
            </w:r>
          </w:p>
          <w:p w:rsidR="00BD7263" w:rsidRPr="00E0683F" w:rsidRDefault="00BD7263" w:rsidP="00BC5450">
            <w:pPr>
              <w:pStyle w:val="a5"/>
              <w:spacing w:line="360" w:lineRule="auto"/>
              <w:ind w:left="360"/>
              <w:jc w:val="both"/>
              <w:rPr>
                <w:rFonts w:ascii="David" w:hAnsi="David" w:cs="David"/>
                <w:sz w:val="24"/>
                <w:szCs w:val="24"/>
                <w:rtl/>
              </w:rPr>
            </w:pPr>
            <w:r w:rsidRPr="00E0683F">
              <w:rPr>
                <w:rFonts w:ascii="David" w:hAnsi="David" w:cs="David"/>
                <w:sz w:val="24"/>
                <w:szCs w:val="24"/>
                <w:rtl/>
              </w:rPr>
              <w:lastRenderedPageBreak/>
              <w:t xml:space="preserve">מטרת התכנית היא לחשוף את התלמידים לאמנות, תוך יצירת רצף תרבותי - חינוכי, שבא לידי ביטוי ע"י הכנה לקראת האירוע, ופעילויות חינוכיות לאחר האירוע להרחבת אופקים, העשרה רוחנית, הגברת המעורבות החברתית, פיתוח טעם וחוש ביקורת. </w:t>
            </w:r>
          </w:p>
          <w:p w:rsidR="00BD7263" w:rsidRPr="00E0683F" w:rsidRDefault="00BD7263" w:rsidP="00BC5450">
            <w:pPr>
              <w:pStyle w:val="a5"/>
              <w:spacing w:line="360" w:lineRule="auto"/>
              <w:ind w:left="360"/>
              <w:jc w:val="both"/>
              <w:rPr>
                <w:rFonts w:ascii="David" w:hAnsi="David" w:cs="David"/>
                <w:sz w:val="24"/>
                <w:szCs w:val="24"/>
                <w:rtl/>
              </w:rPr>
            </w:pPr>
            <w:r w:rsidRPr="00E0683F">
              <w:rPr>
                <w:rFonts w:ascii="David" w:hAnsi="David" w:cs="David"/>
                <w:sz w:val="24"/>
                <w:szCs w:val="24"/>
                <w:rtl/>
              </w:rPr>
              <w:t>החברה כזרוע ביצוע תבצע את כל הנדרש לניהול, תפעול וביצוע התכנית  בהתאם לתכנית העבודה המאושרת שתקבע במסגרת ההסכם.</w:t>
            </w:r>
          </w:p>
          <w:p w:rsidR="00FC6F61" w:rsidRPr="00E0683F" w:rsidRDefault="00FC6F61" w:rsidP="00E46959">
            <w:pPr>
              <w:pStyle w:val="a3"/>
              <w:spacing w:after="200" w:line="360" w:lineRule="auto"/>
              <w:ind w:left="765"/>
              <w:jc w:val="both"/>
              <w:rPr>
                <w:rFonts w:ascii="David" w:hAnsi="David" w:cs="David"/>
                <w:sz w:val="24"/>
                <w:szCs w:val="24"/>
                <w:rtl/>
              </w:rPr>
            </w:pPr>
          </w:p>
          <w:p w:rsidR="00BD7263" w:rsidRPr="00E0683F" w:rsidRDefault="00BD7263" w:rsidP="007D3A42">
            <w:pPr>
              <w:pStyle w:val="a3"/>
              <w:numPr>
                <w:ilvl w:val="0"/>
                <w:numId w:val="3"/>
              </w:numPr>
              <w:spacing w:after="200" w:line="360" w:lineRule="auto"/>
              <w:jc w:val="both"/>
              <w:rPr>
                <w:rFonts w:ascii="David" w:hAnsi="David" w:cs="David"/>
                <w:sz w:val="24"/>
                <w:szCs w:val="24"/>
                <w:rtl/>
              </w:rPr>
            </w:pPr>
            <w:r w:rsidRPr="00E0683F">
              <w:rPr>
                <w:rFonts w:ascii="David" w:hAnsi="David" w:cs="David"/>
                <w:b/>
                <w:bCs/>
                <w:sz w:val="24"/>
                <w:szCs w:val="24"/>
                <w:u w:val="single"/>
                <w:rtl/>
              </w:rPr>
              <w:t xml:space="preserve">תפקידה של החברה </w:t>
            </w:r>
            <w:r w:rsidR="007D3A42" w:rsidRPr="00E0683F">
              <w:rPr>
                <w:rFonts w:ascii="David" w:hAnsi="David" w:cs="David"/>
                <w:b/>
                <w:bCs/>
                <w:sz w:val="24"/>
                <w:szCs w:val="24"/>
                <w:u w:val="single"/>
                <w:rtl/>
              </w:rPr>
              <w:t>במסגרת ההתקשרות הינו</w:t>
            </w:r>
            <w:r w:rsidRPr="00E0683F">
              <w:rPr>
                <w:rFonts w:ascii="David" w:hAnsi="David" w:cs="David"/>
                <w:b/>
                <w:bCs/>
                <w:sz w:val="24"/>
                <w:szCs w:val="24"/>
                <w:u w:val="single"/>
                <w:rtl/>
              </w:rPr>
              <w:t xml:space="preserve"> כדלקמן</w:t>
            </w:r>
            <w:r w:rsidRPr="00E0683F">
              <w:rPr>
                <w:rFonts w:ascii="David" w:hAnsi="David" w:cs="David"/>
                <w:sz w:val="24"/>
                <w:szCs w:val="24"/>
                <w:rtl/>
              </w:rPr>
              <w:t>:</w:t>
            </w:r>
          </w:p>
          <w:p w:rsidR="00BD7263" w:rsidRPr="00E0683F" w:rsidRDefault="00BD7263" w:rsidP="00323AC0">
            <w:pPr>
              <w:pStyle w:val="a5"/>
              <w:numPr>
                <w:ilvl w:val="0"/>
                <w:numId w:val="2"/>
              </w:numPr>
              <w:overflowPunct w:val="0"/>
              <w:autoSpaceDE w:val="0"/>
              <w:autoSpaceDN w:val="0"/>
              <w:adjustRightInd w:val="0"/>
              <w:spacing w:after="0" w:line="360" w:lineRule="auto"/>
              <w:ind w:right="32"/>
              <w:jc w:val="both"/>
              <w:textAlignment w:val="baseline"/>
              <w:rPr>
                <w:rFonts w:ascii="David" w:hAnsi="David" w:cs="David"/>
                <w:sz w:val="24"/>
                <w:szCs w:val="24"/>
              </w:rPr>
            </w:pPr>
            <w:r w:rsidRPr="00E0683F">
              <w:rPr>
                <w:rFonts w:ascii="David" w:hAnsi="David" w:cs="David"/>
                <w:sz w:val="24"/>
                <w:szCs w:val="24"/>
                <w:rtl/>
              </w:rPr>
              <w:t>פיתוח הפעילות של סל תרבות על פי היעדים שהוגדרו על ידי משרד החינוך - על מנת לממש את מטרות העל של הסל, ובעיקר כדי לאפשר חשיפת המופעים לכלל תלמידי ישראל.</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גיבוש מתווה מקצועי (מתווה אמנותי ומתווה חינוכי) לצריכת מופעים על פי גיל התלמיד, סוג המענה החינוכי והצגתו לאישור של משרד החינוך במועד הצגת תכנית עבודה.</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 xml:space="preserve">הקמה, הפעלה ותחזוקה של ועדות רפרטואר מקצועיות בתחומי האמנות השונים שתפקידן לבחון את איכות המופעים הן מבחינה אמנותית והן מבחינה חינוכית ולאשר או לדחות הכנסת מופעים לסל תרבות. זאת כאשר הבחינה לכל סוג מופע תהיה על בסיס קריטריונים מקצועיים אשר יאושרו מזמן לזמן על ידי משרד החינוך והמופיעים באתר הסל; הקריטריונים מחייבים אישור משרד החינוך מראש ובכתב וצרוף מופעים בהיצע הנוסף העומדים בתנאים כפי שהגדיר המשרד והמופיעים באתר. </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 xml:space="preserve">מתן מענה למפיקים ביחס להחלטות לגבי הכללת או גריעה של מופעים שהוגשו לאישור ועדות  הרפרטואר מההיצע. </w:t>
            </w:r>
          </w:p>
          <w:p w:rsidR="00BD7263" w:rsidRPr="00E0683F" w:rsidRDefault="00BD7263" w:rsidP="00323AC0">
            <w:pPr>
              <w:pStyle w:val="a5"/>
              <w:numPr>
                <w:ilvl w:val="0"/>
                <w:numId w:val="2"/>
              </w:numPr>
              <w:spacing w:after="0" w:line="360" w:lineRule="auto"/>
              <w:ind w:right="0"/>
              <w:contextualSpacing w:val="0"/>
              <w:jc w:val="both"/>
              <w:rPr>
                <w:rFonts w:ascii="David" w:hAnsi="David" w:cs="David"/>
                <w:sz w:val="24"/>
                <w:szCs w:val="24"/>
              </w:rPr>
            </w:pPr>
            <w:r w:rsidRPr="00E0683F">
              <w:rPr>
                <w:rFonts w:ascii="David" w:hAnsi="David" w:cs="David"/>
                <w:sz w:val="24"/>
                <w:szCs w:val="24"/>
                <w:rtl/>
              </w:rPr>
              <w:t xml:space="preserve">ניהול, ריענון ותחזוקה של מאגר המופעים שאושרו בוועדות רפרטואר </w:t>
            </w:r>
            <w:proofErr w:type="spellStart"/>
            <w:r w:rsidRPr="00E0683F">
              <w:rPr>
                <w:rFonts w:ascii="David" w:hAnsi="David" w:cs="David"/>
                <w:sz w:val="24"/>
                <w:szCs w:val="24"/>
                <w:rtl/>
              </w:rPr>
              <w:t>והנגשת</w:t>
            </w:r>
            <w:proofErr w:type="spellEnd"/>
            <w:r w:rsidRPr="00E0683F">
              <w:rPr>
                <w:rFonts w:ascii="David" w:hAnsi="David" w:cs="David"/>
                <w:sz w:val="24"/>
                <w:szCs w:val="24"/>
                <w:rtl/>
              </w:rPr>
              <w:t xml:space="preserve"> המידע אודות המופעים למוסדות החינוך ולרשויות. חידוש המאגר במופעים חדשים, גריעת מופעים שאינם עומדים בדרישות ועוד. </w:t>
            </w:r>
          </w:p>
          <w:p w:rsidR="00BD7263" w:rsidRPr="00E0683F" w:rsidRDefault="00BD7263" w:rsidP="00323AC0">
            <w:pPr>
              <w:pStyle w:val="a5"/>
              <w:numPr>
                <w:ilvl w:val="0"/>
                <w:numId w:val="2"/>
              </w:numPr>
              <w:spacing w:after="0" w:line="360" w:lineRule="auto"/>
              <w:ind w:right="0"/>
              <w:contextualSpacing w:val="0"/>
              <w:jc w:val="both"/>
              <w:rPr>
                <w:rFonts w:ascii="David" w:hAnsi="David" w:cs="David"/>
                <w:sz w:val="24"/>
                <w:szCs w:val="24"/>
                <w:rtl/>
              </w:rPr>
            </w:pPr>
            <w:proofErr w:type="spellStart"/>
            <w:r w:rsidRPr="00E0683F">
              <w:rPr>
                <w:rFonts w:ascii="David" w:hAnsi="David" w:cs="David"/>
                <w:sz w:val="24"/>
                <w:szCs w:val="24"/>
                <w:rtl/>
              </w:rPr>
              <w:t>סינכרון</w:t>
            </w:r>
            <w:proofErr w:type="spellEnd"/>
            <w:r w:rsidRPr="00E0683F">
              <w:rPr>
                <w:rFonts w:ascii="David" w:hAnsi="David" w:cs="David"/>
                <w:sz w:val="24"/>
                <w:szCs w:val="24"/>
                <w:rtl/>
              </w:rPr>
              <w:t xml:space="preserve"> מאגר המופעים עם מערכת </w:t>
            </w:r>
            <w:proofErr w:type="spellStart"/>
            <w:r w:rsidRPr="00E0683F">
              <w:rPr>
                <w:rFonts w:ascii="David" w:hAnsi="David" w:cs="David"/>
                <w:sz w:val="24"/>
                <w:szCs w:val="24"/>
                <w:rtl/>
              </w:rPr>
              <w:t>גפ"ן</w:t>
            </w:r>
            <w:proofErr w:type="spellEnd"/>
            <w:r w:rsidRPr="00E0683F">
              <w:rPr>
                <w:rFonts w:ascii="David" w:hAnsi="David" w:cs="David"/>
                <w:sz w:val="24"/>
                <w:szCs w:val="24"/>
                <w:rtl/>
              </w:rPr>
              <w:t xml:space="preserve"> של משרד החינוך.  החברה תופיע כספק במערכת </w:t>
            </w:r>
            <w:proofErr w:type="spellStart"/>
            <w:r w:rsidRPr="00E0683F">
              <w:rPr>
                <w:rFonts w:ascii="David" w:hAnsi="David" w:cs="David"/>
                <w:sz w:val="24"/>
                <w:szCs w:val="24"/>
                <w:rtl/>
              </w:rPr>
              <w:t>הגפ"ן</w:t>
            </w:r>
            <w:proofErr w:type="spellEnd"/>
            <w:r w:rsidRPr="00E0683F">
              <w:rPr>
                <w:rFonts w:ascii="David" w:hAnsi="David" w:cs="David"/>
                <w:sz w:val="24"/>
                <w:szCs w:val="24"/>
                <w:rtl/>
              </w:rPr>
              <w:t xml:space="preserve"> לכלל המופעים במאגר, על מנת לאפשר לרשויות ולמוסדות החינוך </w:t>
            </w:r>
            <w:proofErr w:type="spellStart"/>
            <w:r w:rsidRPr="00E0683F">
              <w:rPr>
                <w:rFonts w:ascii="David" w:hAnsi="David" w:cs="David"/>
                <w:sz w:val="24"/>
                <w:szCs w:val="24"/>
                <w:rtl/>
              </w:rPr>
              <w:t>בגפ"ן</w:t>
            </w:r>
            <w:proofErr w:type="spellEnd"/>
            <w:r w:rsidRPr="00E0683F">
              <w:rPr>
                <w:rFonts w:ascii="David" w:hAnsi="David" w:cs="David"/>
                <w:sz w:val="24"/>
                <w:szCs w:val="24"/>
                <w:rtl/>
              </w:rPr>
              <w:t xml:space="preserve"> לרכוש את המופעים באמצעות החברה. בתי הספר והרשויות יוכלו לצפות במערכת </w:t>
            </w:r>
            <w:proofErr w:type="spellStart"/>
            <w:r w:rsidRPr="00E0683F">
              <w:rPr>
                <w:rFonts w:ascii="David" w:hAnsi="David" w:cs="David"/>
                <w:sz w:val="24"/>
                <w:szCs w:val="24"/>
                <w:rtl/>
              </w:rPr>
              <w:t>גפ"ן</w:t>
            </w:r>
            <w:proofErr w:type="spellEnd"/>
            <w:r w:rsidRPr="00E0683F">
              <w:rPr>
                <w:rFonts w:ascii="David" w:hAnsi="David" w:cs="David"/>
                <w:sz w:val="24"/>
                <w:szCs w:val="24"/>
                <w:rtl/>
              </w:rPr>
              <w:t xml:space="preserve"> בכלל המופעים ולהזמינם בפועל במערכת. החברה תערוך עדכונים בממשק מזמן לזמן בהתאם להנחיית המשרד. יודגש כי רכישת המופעים תתאפשר אך ורק באמצעות מערכת </w:t>
            </w:r>
            <w:proofErr w:type="spellStart"/>
            <w:r w:rsidRPr="00E0683F">
              <w:rPr>
                <w:rFonts w:ascii="David" w:hAnsi="David" w:cs="David"/>
                <w:sz w:val="24"/>
                <w:szCs w:val="24"/>
                <w:rtl/>
              </w:rPr>
              <w:t>גפ"ן</w:t>
            </w:r>
            <w:proofErr w:type="spellEnd"/>
            <w:r w:rsidRPr="00E0683F">
              <w:rPr>
                <w:rFonts w:ascii="David" w:hAnsi="David" w:cs="David"/>
                <w:sz w:val="24"/>
                <w:szCs w:val="24"/>
                <w:rtl/>
              </w:rPr>
              <w:t xml:space="preserve">. </w:t>
            </w:r>
          </w:p>
          <w:p w:rsidR="00BD7263" w:rsidRPr="00E0683F" w:rsidRDefault="00BD7263" w:rsidP="00323AC0">
            <w:pPr>
              <w:pStyle w:val="a5"/>
              <w:numPr>
                <w:ilvl w:val="0"/>
                <w:numId w:val="2"/>
              </w:numPr>
              <w:spacing w:after="0" w:line="360" w:lineRule="auto"/>
              <w:ind w:right="0"/>
              <w:contextualSpacing w:val="0"/>
              <w:jc w:val="both"/>
              <w:rPr>
                <w:rFonts w:ascii="David" w:hAnsi="David" w:cs="David"/>
                <w:sz w:val="24"/>
                <w:szCs w:val="24"/>
              </w:rPr>
            </w:pPr>
            <w:r w:rsidRPr="00E0683F">
              <w:rPr>
                <w:rFonts w:ascii="David" w:hAnsi="David" w:cs="David"/>
                <w:sz w:val="24"/>
                <w:szCs w:val="24"/>
                <w:rtl/>
              </w:rPr>
              <w:t>החברה תתמחר את כלל רכיבי העלות הנדרשת לצורך מתן השירות בהתאם לשיקול דעתה המקצועי ועל פי קווים מנחים של משרד החינוך, כחלק מעלות כל מופע. פירוט רכיבי העלות בגין כל מופע ישוקף למשרד לצורך בקרה ובקובץ נפרד.</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 xml:space="preserve">הפעלה ותחזוקה שוטפת של אתר אינטרנט, המקושר ישירות </w:t>
            </w:r>
            <w:proofErr w:type="spellStart"/>
            <w:r w:rsidRPr="00E0683F">
              <w:rPr>
                <w:rFonts w:ascii="David" w:hAnsi="David" w:cs="David"/>
                <w:sz w:val="24"/>
                <w:szCs w:val="24"/>
                <w:rtl/>
              </w:rPr>
              <w:t>לגפ"ן</w:t>
            </w:r>
            <w:proofErr w:type="spellEnd"/>
            <w:r w:rsidRPr="00E0683F">
              <w:rPr>
                <w:rFonts w:ascii="David" w:hAnsi="David" w:cs="David"/>
                <w:sz w:val="24"/>
                <w:szCs w:val="24"/>
                <w:rtl/>
              </w:rPr>
              <w:t xml:space="preserve"> המשרדי, אשר ייתן מענה מורחב אודות הפעילויות שאושרו בוועדות הרפרטואר. למען הסר ספק, הפעלה ותחזוקת האתר תהיה לטובת פעילות מתקציבי </w:t>
            </w:r>
            <w:proofErr w:type="spellStart"/>
            <w:r w:rsidRPr="00E0683F">
              <w:rPr>
                <w:rFonts w:ascii="David" w:hAnsi="David" w:cs="David"/>
                <w:sz w:val="24"/>
                <w:szCs w:val="24"/>
                <w:rtl/>
              </w:rPr>
              <w:t>גפ"ן</w:t>
            </w:r>
            <w:proofErr w:type="spellEnd"/>
            <w:r w:rsidRPr="00E0683F">
              <w:rPr>
                <w:rFonts w:ascii="David" w:hAnsi="David" w:cs="David"/>
                <w:sz w:val="24"/>
                <w:szCs w:val="24"/>
                <w:rtl/>
              </w:rPr>
              <w:t xml:space="preserve"> בלבד. </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lastRenderedPageBreak/>
              <w:t xml:space="preserve">לחברה למתנ"סים יהיה ממשק בין מערכת </w:t>
            </w:r>
            <w:proofErr w:type="spellStart"/>
            <w:r w:rsidRPr="00E0683F">
              <w:rPr>
                <w:rFonts w:ascii="David" w:hAnsi="David" w:cs="David"/>
                <w:sz w:val="24"/>
                <w:szCs w:val="24"/>
                <w:rtl/>
              </w:rPr>
              <w:t>גפ"ן</w:t>
            </w:r>
            <w:proofErr w:type="spellEnd"/>
            <w:r w:rsidRPr="00E0683F">
              <w:rPr>
                <w:rFonts w:ascii="David" w:hAnsi="David" w:cs="David"/>
                <w:sz w:val="24"/>
                <w:szCs w:val="24"/>
                <w:rtl/>
              </w:rPr>
              <w:t xml:space="preserve"> לאתר הסל על מנת לשקף את בחירת המענים שנבחרו ע"י הרשויות ובתי הספר ומתקציבי </w:t>
            </w:r>
            <w:proofErr w:type="spellStart"/>
            <w:r w:rsidRPr="00E0683F">
              <w:rPr>
                <w:rFonts w:ascii="David" w:hAnsi="David" w:cs="David"/>
                <w:sz w:val="24"/>
                <w:szCs w:val="24"/>
                <w:rtl/>
              </w:rPr>
              <w:t>הגפ"ן</w:t>
            </w:r>
            <w:proofErr w:type="spellEnd"/>
            <w:r w:rsidRPr="00E0683F">
              <w:rPr>
                <w:rFonts w:ascii="David" w:hAnsi="David" w:cs="David"/>
                <w:sz w:val="24"/>
                <w:szCs w:val="24"/>
                <w:rtl/>
              </w:rPr>
              <w:t xml:space="preserve"> או תקציבים גמישים אחרים שיונגשו במערכת </w:t>
            </w:r>
            <w:proofErr w:type="spellStart"/>
            <w:r w:rsidRPr="00E0683F">
              <w:rPr>
                <w:rFonts w:ascii="David" w:hAnsi="David" w:cs="David"/>
                <w:sz w:val="24"/>
                <w:szCs w:val="24"/>
                <w:rtl/>
              </w:rPr>
              <w:t>הגפ"ן</w:t>
            </w:r>
            <w:proofErr w:type="spellEnd"/>
            <w:r w:rsidRPr="00E0683F">
              <w:rPr>
                <w:rFonts w:ascii="David" w:hAnsi="David" w:cs="David"/>
                <w:sz w:val="24"/>
                <w:szCs w:val="24"/>
                <w:rtl/>
              </w:rPr>
              <w:t>.</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 xml:space="preserve">במקרה של רשויות מקומיות ומוסדות חינוך המעוניינים בכך - פעילות שוטפת מול מוסדות חינוך ורשויות מקומיות, המשלבת את ההתקשרות של הרשות עם החברה לצורך הפעלת סל תרבות ביישוב, לסיוע השוטף ובפתרון קשיים ואילוצים של הרשות בהתייחס לצריכת מופעים. </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הצעת מתווה מקצועי לחשיפת אמנות בפני תלמידי מערכת החינוך.</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העמקת התכנים והפעלת תכנים נוספים בפרויקטים יזומים ומיוחדים לבקשתו ובאישורו של משרד החינוך.</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גיבוש חומרי למידה מקצועיים ע"י הגופים המופיעים, המאפשרים הכנה של התלמידים לקראת כל מופע, ודרכי הוראה לעיבוד החוויה שלאחר מכן, בשיתוף  משרד החינוך וכפי שאושר בתכנית העבודה.</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 xml:space="preserve">עדכון וריענון החומרים המקצועיים שאושרו על ידי משרד החינוך מזמן לזמן, </w:t>
            </w:r>
            <w:proofErr w:type="spellStart"/>
            <w:r w:rsidRPr="00E0683F">
              <w:rPr>
                <w:rFonts w:ascii="David" w:hAnsi="David" w:cs="David"/>
                <w:sz w:val="24"/>
                <w:szCs w:val="24"/>
                <w:rtl/>
              </w:rPr>
              <w:t>והנגשתם</w:t>
            </w:r>
            <w:proofErr w:type="spellEnd"/>
            <w:r w:rsidRPr="00E0683F">
              <w:rPr>
                <w:rFonts w:ascii="David" w:hAnsi="David" w:cs="David"/>
                <w:sz w:val="24"/>
                <w:szCs w:val="24"/>
                <w:rtl/>
              </w:rPr>
              <w:t xml:space="preserve">, באתר סל תרבות ובסנכרון במערכת </w:t>
            </w:r>
            <w:proofErr w:type="spellStart"/>
            <w:r w:rsidRPr="00E0683F">
              <w:rPr>
                <w:rFonts w:ascii="David" w:hAnsi="David" w:cs="David"/>
                <w:sz w:val="24"/>
                <w:szCs w:val="24"/>
                <w:rtl/>
              </w:rPr>
              <w:t>גפ"ן</w:t>
            </w:r>
            <w:proofErr w:type="spellEnd"/>
            <w:r w:rsidRPr="00E0683F">
              <w:rPr>
                <w:rFonts w:ascii="David" w:hAnsi="David" w:cs="David"/>
                <w:sz w:val="24"/>
                <w:szCs w:val="24"/>
                <w:rtl/>
              </w:rPr>
              <w:t xml:space="preserve"> במקביל.</w:t>
            </w:r>
          </w:p>
          <w:p w:rsidR="00BD7263" w:rsidRPr="00E0683F" w:rsidRDefault="00BD7263" w:rsidP="00323AC0">
            <w:pPr>
              <w:pStyle w:val="a5"/>
              <w:numPr>
                <w:ilvl w:val="0"/>
                <w:numId w:val="2"/>
              </w:numPr>
              <w:overflowPunct w:val="0"/>
              <w:autoSpaceDE w:val="0"/>
              <w:autoSpaceDN w:val="0"/>
              <w:adjustRightInd w:val="0"/>
              <w:spacing w:after="0" w:line="360" w:lineRule="auto"/>
              <w:ind w:right="0"/>
              <w:jc w:val="both"/>
              <w:textAlignment w:val="baseline"/>
              <w:rPr>
                <w:rFonts w:ascii="David" w:hAnsi="David" w:cs="David"/>
                <w:sz w:val="24"/>
                <w:szCs w:val="24"/>
              </w:rPr>
            </w:pPr>
            <w:r w:rsidRPr="00E0683F">
              <w:rPr>
                <w:rFonts w:ascii="David" w:hAnsi="David" w:cs="David"/>
                <w:sz w:val="24"/>
                <w:szCs w:val="24"/>
                <w:rtl/>
                <w:lang w:eastAsia="he-IL"/>
              </w:rPr>
              <w:t xml:space="preserve">תכנית העבודה תכיל את הרכיבים הבאים - עלות קיום ועדות רפרטואר, עלות פיתוח ממשק </w:t>
            </w:r>
            <w:proofErr w:type="spellStart"/>
            <w:r w:rsidRPr="00E0683F">
              <w:rPr>
                <w:rFonts w:ascii="David" w:hAnsi="David" w:cs="David"/>
                <w:sz w:val="24"/>
                <w:szCs w:val="24"/>
                <w:rtl/>
                <w:lang w:eastAsia="he-IL"/>
              </w:rPr>
              <w:t>לגפ"ן</w:t>
            </w:r>
            <w:proofErr w:type="spellEnd"/>
            <w:r w:rsidRPr="00E0683F">
              <w:rPr>
                <w:rFonts w:ascii="David" w:hAnsi="David" w:cs="David"/>
                <w:sz w:val="24"/>
                <w:szCs w:val="24"/>
                <w:rtl/>
                <w:lang w:eastAsia="he-IL"/>
              </w:rPr>
              <w:t xml:space="preserve">, תחזוקת ועדכון מאגר המופעים וכן הפעלת אתר אינטרנטי של הסל לטובת מתן מענה מורחב על התכנית מעבר למידע המפורט </w:t>
            </w:r>
            <w:proofErr w:type="spellStart"/>
            <w:r w:rsidRPr="00E0683F">
              <w:rPr>
                <w:rFonts w:ascii="David" w:hAnsi="David" w:cs="David"/>
                <w:sz w:val="24"/>
                <w:szCs w:val="24"/>
                <w:rtl/>
                <w:lang w:eastAsia="he-IL"/>
              </w:rPr>
              <w:t>בגפ"ן</w:t>
            </w:r>
            <w:proofErr w:type="spellEnd"/>
            <w:r w:rsidRPr="00E0683F">
              <w:rPr>
                <w:rFonts w:ascii="David" w:hAnsi="David" w:cs="David"/>
                <w:sz w:val="24"/>
                <w:szCs w:val="24"/>
                <w:rtl/>
                <w:lang w:eastAsia="he-IL"/>
              </w:rPr>
              <w:t xml:space="preserve"> וכן מסגרת עלות שנתית אופציונלית לטובת קיום אירוע  שנתי ככל שהמשרד ייבחר לעשות כן. תכנית זו תעודכן מידי שנה ותועבר לאישור משרד החינוך עד לחודש מאי בכל שנה. החברה והמשרד ידונו על השינויים, ויעדכנו את תכניות העבודה בהתאם לשינויים הנדרשים. כל שינוי בתכנית התקציבית ייעשה מראש ובכתב - באישור משרד החינוך על ידי מורשה החתימה מטעמו.</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החברה תיתן התייחסות לממצאי בקרה שיועברו ממשרד החינוך מזמן לזמן, כולל פעולות מתקנות מוצעות, בהתייחס לכל ממצא.</w:t>
            </w:r>
          </w:p>
          <w:p w:rsidR="00BD7263" w:rsidRPr="00E0683F" w:rsidRDefault="00BD7263" w:rsidP="00323AC0">
            <w:pPr>
              <w:pStyle w:val="a5"/>
              <w:numPr>
                <w:ilvl w:val="0"/>
                <w:numId w:val="2"/>
              </w:numPr>
              <w:spacing w:after="0" w:line="360" w:lineRule="auto"/>
              <w:ind w:right="0"/>
              <w:jc w:val="both"/>
              <w:rPr>
                <w:rFonts w:ascii="David" w:hAnsi="David" w:cs="David"/>
                <w:sz w:val="24"/>
                <w:szCs w:val="24"/>
              </w:rPr>
            </w:pPr>
            <w:r w:rsidRPr="00E0683F">
              <w:rPr>
                <w:rFonts w:ascii="David" w:hAnsi="David" w:cs="David"/>
                <w:sz w:val="24"/>
                <w:szCs w:val="24"/>
                <w:rtl/>
              </w:rPr>
              <w:t xml:space="preserve">סיוע למשרד החינוך בתהליכי הערכה שיזום ויקיים באשר לאפקטיביות של פעילות סל תרבות בהתייחס למטרות הסל וייעודו ע"י מתן כל המידע הנדרש ובשקיפות מלאה. </w:t>
            </w:r>
          </w:p>
          <w:p w:rsidR="00BD7263" w:rsidRPr="00E0683F" w:rsidRDefault="00BD7263" w:rsidP="00323AC0">
            <w:pPr>
              <w:pStyle w:val="a5"/>
              <w:numPr>
                <w:ilvl w:val="0"/>
                <w:numId w:val="2"/>
              </w:numPr>
              <w:tabs>
                <w:tab w:val="left" w:pos="-1"/>
                <w:tab w:val="left" w:pos="141"/>
              </w:tabs>
              <w:overflowPunct w:val="0"/>
              <w:autoSpaceDE w:val="0"/>
              <w:autoSpaceDN w:val="0"/>
              <w:adjustRightInd w:val="0"/>
              <w:spacing w:after="0" w:line="360" w:lineRule="auto"/>
              <w:ind w:right="0"/>
              <w:jc w:val="both"/>
              <w:textAlignment w:val="baseline"/>
              <w:rPr>
                <w:rFonts w:ascii="David" w:hAnsi="David" w:cs="David"/>
                <w:sz w:val="24"/>
                <w:szCs w:val="24"/>
              </w:rPr>
            </w:pPr>
            <w:r w:rsidRPr="00E0683F">
              <w:rPr>
                <w:rFonts w:ascii="David" w:hAnsi="David" w:cs="David"/>
                <w:sz w:val="24"/>
                <w:szCs w:val="24"/>
                <w:rtl/>
              </w:rPr>
              <w:t>בנייה וניהול קובץ נהלי עבודה: החברה תכין ו/או תעדכן קובץ נוהלי עבודה של התכנית ותביאם לאישור משרד החינוך.  על החברה יהיה לדאוג להתאמת הנהלים לתנאי הפעילות של הפרויקט ולדאוג לעדכונם השוטף. בכל שנת התקשרות חדשה, יהא על החברה לדאוג להפקת קובץ נהלים מעודכן ומאושר על ידי משרד החינוך. פעילות סל תרבות אפשר שתתקיים גם בשעת חרום ובכפוף לאישור מראש ובכתב של משרד החינוך ועל החברה להתארגן לכך.</w:t>
            </w:r>
          </w:p>
          <w:p w:rsidR="00BD7263" w:rsidRPr="00E0683F" w:rsidRDefault="00BD7263" w:rsidP="00323AC0">
            <w:pPr>
              <w:pStyle w:val="a5"/>
              <w:numPr>
                <w:ilvl w:val="0"/>
                <w:numId w:val="2"/>
              </w:numPr>
              <w:tabs>
                <w:tab w:val="left" w:pos="-1"/>
                <w:tab w:val="left" w:pos="141"/>
              </w:tabs>
              <w:overflowPunct w:val="0"/>
              <w:autoSpaceDE w:val="0"/>
              <w:autoSpaceDN w:val="0"/>
              <w:adjustRightInd w:val="0"/>
              <w:spacing w:after="0" w:line="360" w:lineRule="auto"/>
              <w:ind w:right="0"/>
              <w:jc w:val="both"/>
              <w:textAlignment w:val="baseline"/>
              <w:rPr>
                <w:rFonts w:ascii="David" w:hAnsi="David" w:cs="David"/>
                <w:sz w:val="24"/>
                <w:szCs w:val="24"/>
              </w:rPr>
            </w:pPr>
            <w:r w:rsidRPr="00E0683F">
              <w:rPr>
                <w:rFonts w:ascii="David" w:hAnsi="David" w:cs="David"/>
                <w:sz w:val="24"/>
                <w:szCs w:val="24"/>
                <w:rtl/>
              </w:rPr>
              <w:t>קיום פעילויות תרבות ופרויקטים תרבותיים נוספים וייחודיים בכפוף לאישור מראש ובכתב והנחיות משרד החינוך.</w:t>
            </w:r>
          </w:p>
          <w:p w:rsidR="00BD7263" w:rsidRPr="00E0683F" w:rsidRDefault="00BD7263" w:rsidP="00323AC0">
            <w:pPr>
              <w:pStyle w:val="a5"/>
              <w:numPr>
                <w:ilvl w:val="0"/>
                <w:numId w:val="2"/>
              </w:numPr>
              <w:tabs>
                <w:tab w:val="left" w:pos="-1"/>
                <w:tab w:val="left" w:pos="141"/>
              </w:tabs>
              <w:overflowPunct w:val="0"/>
              <w:autoSpaceDE w:val="0"/>
              <w:autoSpaceDN w:val="0"/>
              <w:adjustRightInd w:val="0"/>
              <w:spacing w:after="0" w:line="360" w:lineRule="auto"/>
              <w:ind w:right="0"/>
              <w:jc w:val="both"/>
              <w:textAlignment w:val="baseline"/>
              <w:rPr>
                <w:rFonts w:ascii="David" w:hAnsi="David" w:cs="David"/>
                <w:sz w:val="24"/>
                <w:szCs w:val="24"/>
              </w:rPr>
            </w:pPr>
            <w:r w:rsidRPr="00E0683F">
              <w:rPr>
                <w:rFonts w:ascii="David" w:hAnsi="David" w:cs="David"/>
                <w:sz w:val="24"/>
                <w:szCs w:val="24"/>
                <w:rtl/>
              </w:rPr>
              <w:t>למשרד שמורה האופציה להזמין מהחברה ביצוע של אירוע שנתי בנושא סל תרבות ארצי (ועידת סל תרבות). הדבר יהיה נתון לשיקול דעתו של המשרד וכפוף לקיומו של תקציב מתאים לנושא.</w:t>
            </w:r>
          </w:p>
          <w:p w:rsidR="00BD7263" w:rsidRPr="00E0683F" w:rsidRDefault="00BD7263" w:rsidP="00323AC0">
            <w:pPr>
              <w:pStyle w:val="a5"/>
              <w:numPr>
                <w:ilvl w:val="0"/>
                <w:numId w:val="2"/>
              </w:numPr>
              <w:tabs>
                <w:tab w:val="left" w:pos="-1"/>
                <w:tab w:val="left" w:pos="141"/>
              </w:tabs>
              <w:overflowPunct w:val="0"/>
              <w:autoSpaceDE w:val="0"/>
              <w:autoSpaceDN w:val="0"/>
              <w:adjustRightInd w:val="0"/>
              <w:spacing w:after="0" w:line="360" w:lineRule="auto"/>
              <w:ind w:right="0"/>
              <w:jc w:val="both"/>
              <w:textAlignment w:val="baseline"/>
              <w:rPr>
                <w:rFonts w:ascii="David" w:hAnsi="David" w:cs="David"/>
                <w:sz w:val="24"/>
                <w:szCs w:val="24"/>
              </w:rPr>
            </w:pPr>
            <w:r w:rsidRPr="00E0683F">
              <w:rPr>
                <w:rFonts w:ascii="David" w:hAnsi="David" w:cs="David"/>
                <w:sz w:val="24"/>
                <w:szCs w:val="24"/>
                <w:rtl/>
              </w:rPr>
              <w:lastRenderedPageBreak/>
              <w:t>דאגה לכל הקשור לשימוש בזכויות יוצרים והסדרת תמלוגים בגין שימוש ביצירות (כולל וידוא שבעלי המופעים דואגים לטפל בכל עניין הנדרש בהקשר זה, על מנת להבטיח שלא תיגרם הפרה של זכויות יוצרים). באחריות החברה לטפל בכל טענה ו/או דרישה שתועלה על ידי צד ג׳ באשר לשימוש בזכויות יוצרים ו/או תשלום תמלוגים באופן מידי עד להסדרה מלאה של הנושא.</w:t>
            </w:r>
          </w:p>
          <w:p w:rsidR="00BD7263" w:rsidRPr="00E0683F" w:rsidRDefault="00BD7263" w:rsidP="00323AC0">
            <w:pPr>
              <w:pStyle w:val="a5"/>
              <w:numPr>
                <w:ilvl w:val="0"/>
                <w:numId w:val="2"/>
              </w:numPr>
              <w:tabs>
                <w:tab w:val="left" w:pos="-1"/>
                <w:tab w:val="left" w:pos="141"/>
              </w:tabs>
              <w:overflowPunct w:val="0"/>
              <w:autoSpaceDE w:val="0"/>
              <w:autoSpaceDN w:val="0"/>
              <w:adjustRightInd w:val="0"/>
              <w:spacing w:after="0" w:line="360" w:lineRule="auto"/>
              <w:ind w:right="0"/>
              <w:jc w:val="both"/>
              <w:textAlignment w:val="baseline"/>
              <w:rPr>
                <w:rFonts w:ascii="David" w:hAnsi="David" w:cs="David"/>
                <w:sz w:val="24"/>
                <w:szCs w:val="24"/>
              </w:rPr>
            </w:pPr>
            <w:r w:rsidRPr="00E0683F">
              <w:rPr>
                <w:rFonts w:ascii="David" w:hAnsi="David" w:cs="David"/>
                <w:sz w:val="24"/>
                <w:szCs w:val="24"/>
                <w:rtl/>
              </w:rPr>
              <w:t>לוחות זמנים לביצוע: תכנית העבודה לכל שנת לימודים עוקבת, תוגש ע"י החברה בחודשים מאי-יוני של כל שנת התקשרות. יתר התפקידים המפורטים לעיל יבוצעו באופן שוטף על פני השנה ובהתאם להנחיות המשרד.</w:t>
            </w:r>
          </w:p>
          <w:p w:rsidR="00BD7263" w:rsidRPr="00E0683F" w:rsidRDefault="00BD7263" w:rsidP="001738A4">
            <w:pPr>
              <w:spacing w:line="360" w:lineRule="auto"/>
              <w:jc w:val="both"/>
              <w:rPr>
                <w:rFonts w:ascii="David" w:hAnsi="David" w:cs="David"/>
                <w:sz w:val="24"/>
                <w:szCs w:val="24"/>
              </w:rPr>
            </w:pPr>
          </w:p>
          <w:p w:rsidR="00BD7263" w:rsidRPr="00E0683F" w:rsidRDefault="00BD7263" w:rsidP="00392C58">
            <w:pPr>
              <w:pStyle w:val="a5"/>
              <w:widowControl w:val="0"/>
              <w:numPr>
                <w:ilvl w:val="0"/>
                <w:numId w:val="3"/>
              </w:numPr>
              <w:tabs>
                <w:tab w:val="left" w:pos="1026"/>
              </w:tabs>
              <w:spacing w:after="0" w:line="360" w:lineRule="auto"/>
              <w:jc w:val="both"/>
              <w:rPr>
                <w:rFonts w:ascii="David" w:hAnsi="David" w:cs="David"/>
                <w:b/>
                <w:bCs/>
                <w:sz w:val="24"/>
                <w:szCs w:val="24"/>
                <w:u w:val="single"/>
              </w:rPr>
            </w:pPr>
            <w:r w:rsidRPr="00E0683F">
              <w:rPr>
                <w:rFonts w:ascii="David" w:hAnsi="David" w:cs="David"/>
                <w:b/>
                <w:bCs/>
                <w:sz w:val="24"/>
                <w:szCs w:val="24"/>
                <w:u w:val="single"/>
                <w:rtl/>
              </w:rPr>
              <w:t>תוקף ההסכם</w:t>
            </w:r>
          </w:p>
          <w:p w:rsidR="00BD7263" w:rsidRPr="00E0683F" w:rsidRDefault="00BD7263" w:rsidP="00392C58">
            <w:pPr>
              <w:pStyle w:val="a5"/>
              <w:tabs>
                <w:tab w:val="left" w:pos="1026"/>
              </w:tabs>
              <w:spacing w:line="360" w:lineRule="auto"/>
              <w:ind w:left="738" w:hanging="617"/>
              <w:jc w:val="both"/>
              <w:rPr>
                <w:rFonts w:ascii="David" w:hAnsi="David" w:cs="David"/>
                <w:sz w:val="24"/>
                <w:szCs w:val="24"/>
                <w:rtl/>
              </w:rPr>
            </w:pPr>
            <w:r w:rsidRPr="00E0683F">
              <w:rPr>
                <w:rFonts w:ascii="David" w:hAnsi="David" w:cs="David"/>
                <w:sz w:val="24"/>
                <w:szCs w:val="24"/>
                <w:rtl/>
              </w:rPr>
              <w:t xml:space="preserve">            תקופת ההתקשרות תחל </w:t>
            </w:r>
            <w:r w:rsidR="00392C58" w:rsidRPr="00E0683F">
              <w:rPr>
                <w:rFonts w:ascii="David" w:hAnsi="David" w:cs="David"/>
                <w:sz w:val="24"/>
                <w:szCs w:val="24"/>
                <w:rtl/>
              </w:rPr>
              <w:t>ביום 1.9.2024</w:t>
            </w:r>
            <w:r w:rsidRPr="00E0683F">
              <w:rPr>
                <w:rFonts w:ascii="David" w:hAnsi="David" w:cs="David"/>
                <w:sz w:val="24"/>
                <w:szCs w:val="24"/>
                <w:rtl/>
              </w:rPr>
              <w:t xml:space="preserve"> ותימשך עד חמש שנים</w:t>
            </w:r>
            <w:r w:rsidR="00392C58" w:rsidRPr="00E0683F">
              <w:rPr>
                <w:rFonts w:ascii="David" w:hAnsi="David" w:cs="David"/>
                <w:sz w:val="24"/>
                <w:szCs w:val="24"/>
                <w:rtl/>
              </w:rPr>
              <w:t>, עד ליום 31.8.2029,</w:t>
            </w:r>
            <w:r w:rsidRPr="00E0683F">
              <w:rPr>
                <w:rFonts w:ascii="David" w:hAnsi="David" w:cs="David"/>
                <w:sz w:val="24"/>
                <w:szCs w:val="24"/>
                <w:rtl/>
              </w:rPr>
              <w:t xml:space="preserve"> בכפוף לקיומו של תקציב מתאים בתקנה התקציבית הקיימת לנושא.</w:t>
            </w:r>
          </w:p>
          <w:p w:rsidR="00BD7263" w:rsidRPr="00E0683F" w:rsidRDefault="00BD7263" w:rsidP="00E46959">
            <w:pPr>
              <w:pStyle w:val="a5"/>
              <w:tabs>
                <w:tab w:val="left" w:pos="1026"/>
              </w:tabs>
              <w:spacing w:line="360" w:lineRule="auto"/>
              <w:ind w:left="738" w:hanging="617"/>
              <w:jc w:val="both"/>
              <w:rPr>
                <w:rFonts w:ascii="David" w:hAnsi="David" w:cs="David"/>
                <w:b/>
                <w:bCs/>
                <w:sz w:val="24"/>
                <w:szCs w:val="24"/>
                <w:rtl/>
              </w:rPr>
            </w:pPr>
            <w:r w:rsidRPr="00E0683F">
              <w:rPr>
                <w:rFonts w:ascii="David" w:hAnsi="David" w:cs="David"/>
                <w:sz w:val="24"/>
                <w:szCs w:val="24"/>
                <w:rtl/>
              </w:rPr>
              <w:t xml:space="preserve">           </w:t>
            </w:r>
            <w:r w:rsidR="00392C58" w:rsidRPr="00E0683F">
              <w:rPr>
                <w:rFonts w:ascii="David" w:hAnsi="David" w:cs="David"/>
                <w:sz w:val="24"/>
                <w:szCs w:val="24"/>
                <w:rtl/>
              </w:rPr>
              <w:t>מובהר בזה כי</w:t>
            </w:r>
            <w:r w:rsidRPr="00E0683F">
              <w:rPr>
                <w:rFonts w:ascii="David" w:hAnsi="David" w:cs="David"/>
                <w:sz w:val="24"/>
                <w:szCs w:val="24"/>
                <w:rtl/>
              </w:rPr>
              <w:t xml:space="preserve"> </w:t>
            </w:r>
            <w:r w:rsidRPr="00E0683F">
              <w:rPr>
                <w:rFonts w:ascii="David" w:hAnsi="David" w:cs="David"/>
                <w:b/>
                <w:bCs/>
                <w:sz w:val="24"/>
                <w:szCs w:val="24"/>
                <w:rtl/>
              </w:rPr>
              <w:t>כל שנת התקשרות  מחמש השנים האמורות, תובא בנפרד לאישור ועדת המכרזים המשרדית בכפוף לתקציב הקיים לנושא. כן תובא לאישור "ועדת תכנית זרוע ביצוע סל תרבות" בהרכב נציג החשב הכללי, חשב המשרד או נציגו והיועצת המשפטית או נציגה.</w:t>
            </w:r>
          </w:p>
          <w:p w:rsidR="00BD7263" w:rsidRPr="00E0683F" w:rsidRDefault="00BD7263" w:rsidP="00E46959">
            <w:pPr>
              <w:tabs>
                <w:tab w:val="left" w:pos="1026"/>
              </w:tabs>
              <w:spacing w:line="360" w:lineRule="auto"/>
              <w:ind w:left="738" w:right="142" w:hanging="617"/>
              <w:contextualSpacing/>
              <w:jc w:val="both"/>
              <w:rPr>
                <w:rFonts w:ascii="David" w:hAnsi="David" w:cs="David"/>
                <w:sz w:val="24"/>
                <w:szCs w:val="24"/>
                <w:rtl/>
              </w:rPr>
            </w:pPr>
            <w:r w:rsidRPr="00E0683F">
              <w:rPr>
                <w:rFonts w:ascii="David" w:hAnsi="David" w:cs="David"/>
                <w:sz w:val="24"/>
                <w:szCs w:val="24"/>
                <w:rtl/>
              </w:rPr>
              <w:t xml:space="preserve">            למשרד שמורה הזכות </w:t>
            </w:r>
            <w:r w:rsidRPr="00E0683F">
              <w:rPr>
                <w:rFonts w:ascii="David" w:hAnsi="David" w:cs="David"/>
                <w:sz w:val="24"/>
                <w:szCs w:val="24"/>
              </w:rPr>
              <w:t xml:space="preserve"> </w:t>
            </w:r>
            <w:r w:rsidRPr="00E0683F">
              <w:rPr>
                <w:rFonts w:ascii="David" w:hAnsi="David" w:cs="David"/>
                <w:sz w:val="24"/>
                <w:szCs w:val="24"/>
                <w:rtl/>
              </w:rPr>
              <w:t>להארכת</w:t>
            </w:r>
            <w:r w:rsidRPr="00E0683F">
              <w:rPr>
                <w:rFonts w:ascii="David" w:hAnsi="David" w:cs="David"/>
                <w:sz w:val="24"/>
                <w:szCs w:val="24"/>
              </w:rPr>
              <w:t xml:space="preserve"> </w:t>
            </w:r>
            <w:r w:rsidRPr="00E0683F">
              <w:rPr>
                <w:rFonts w:ascii="David" w:hAnsi="David" w:cs="David"/>
                <w:sz w:val="24"/>
                <w:szCs w:val="24"/>
                <w:rtl/>
              </w:rPr>
              <w:t>ההתקשרות</w:t>
            </w:r>
            <w:r w:rsidRPr="00E0683F">
              <w:rPr>
                <w:rFonts w:ascii="David" w:hAnsi="David" w:cs="David"/>
                <w:sz w:val="24"/>
                <w:szCs w:val="24"/>
              </w:rPr>
              <w:t xml:space="preserve"> </w:t>
            </w:r>
            <w:r w:rsidRPr="00E0683F">
              <w:rPr>
                <w:rFonts w:ascii="David" w:hAnsi="David" w:cs="David"/>
                <w:sz w:val="24"/>
                <w:szCs w:val="24"/>
                <w:rtl/>
              </w:rPr>
              <w:t>לתקופה של עד חמש</w:t>
            </w:r>
            <w:r w:rsidRPr="00E0683F">
              <w:rPr>
                <w:rFonts w:ascii="David" w:hAnsi="David" w:cs="David"/>
                <w:sz w:val="24"/>
                <w:szCs w:val="24"/>
              </w:rPr>
              <w:t xml:space="preserve"> </w:t>
            </w:r>
            <w:r w:rsidRPr="00E0683F">
              <w:rPr>
                <w:rFonts w:ascii="David" w:hAnsi="David" w:cs="David"/>
                <w:sz w:val="24"/>
                <w:szCs w:val="24"/>
                <w:rtl/>
              </w:rPr>
              <w:t>שנים</w:t>
            </w:r>
            <w:r w:rsidRPr="00E0683F">
              <w:rPr>
                <w:rFonts w:ascii="David" w:hAnsi="David" w:cs="David"/>
                <w:sz w:val="24"/>
                <w:szCs w:val="24"/>
              </w:rPr>
              <w:t xml:space="preserve"> </w:t>
            </w:r>
            <w:r w:rsidRPr="00E0683F">
              <w:rPr>
                <w:rFonts w:ascii="David" w:hAnsi="David" w:cs="David"/>
                <w:sz w:val="24"/>
                <w:szCs w:val="24"/>
                <w:rtl/>
              </w:rPr>
              <w:t>נוספות,</w:t>
            </w:r>
            <w:r w:rsidRPr="00E0683F">
              <w:rPr>
                <w:rFonts w:ascii="David" w:hAnsi="David" w:cs="David"/>
                <w:sz w:val="24"/>
                <w:szCs w:val="24"/>
              </w:rPr>
              <w:t xml:space="preserve"> </w:t>
            </w:r>
            <w:proofErr w:type="spellStart"/>
            <w:r w:rsidRPr="00E0683F">
              <w:rPr>
                <w:rFonts w:ascii="David" w:hAnsi="David" w:cs="David"/>
                <w:sz w:val="24"/>
                <w:szCs w:val="24"/>
                <w:rtl/>
              </w:rPr>
              <w:t>עפ</w:t>
            </w:r>
            <w:proofErr w:type="spellEnd"/>
            <w:r w:rsidRPr="00E0683F">
              <w:rPr>
                <w:rFonts w:ascii="David" w:hAnsi="David" w:cs="David"/>
                <w:sz w:val="24"/>
                <w:szCs w:val="24"/>
              </w:rPr>
              <w:t>"</w:t>
            </w:r>
            <w:r w:rsidRPr="00E0683F">
              <w:rPr>
                <w:rFonts w:ascii="David" w:hAnsi="David" w:cs="David"/>
                <w:sz w:val="24"/>
                <w:szCs w:val="24"/>
                <w:rtl/>
              </w:rPr>
              <w:t>י</w:t>
            </w:r>
            <w:r w:rsidRPr="00E0683F">
              <w:rPr>
                <w:rFonts w:ascii="David" w:hAnsi="David" w:cs="David"/>
                <w:sz w:val="24"/>
                <w:szCs w:val="24"/>
              </w:rPr>
              <w:t xml:space="preserve"> </w:t>
            </w:r>
            <w:r w:rsidRPr="00E0683F">
              <w:rPr>
                <w:rFonts w:ascii="David" w:hAnsi="David" w:cs="David"/>
                <w:sz w:val="24"/>
                <w:szCs w:val="24"/>
                <w:rtl/>
              </w:rPr>
              <w:t>שיקול</w:t>
            </w:r>
            <w:r w:rsidRPr="00E0683F">
              <w:rPr>
                <w:rFonts w:ascii="David" w:hAnsi="David" w:cs="David"/>
                <w:sz w:val="24"/>
                <w:szCs w:val="24"/>
              </w:rPr>
              <w:t xml:space="preserve"> </w:t>
            </w:r>
            <w:r w:rsidRPr="00E0683F">
              <w:rPr>
                <w:rFonts w:ascii="David" w:hAnsi="David" w:cs="David"/>
                <w:sz w:val="24"/>
                <w:szCs w:val="24"/>
                <w:rtl/>
              </w:rPr>
              <w:t xml:space="preserve">דעתו, בהיקפים דומים או אחרים בהתאם לאישור ועדת המכרזים המשרדית אשר תוכל להרחיב ההתקשרות או לצמצמה,  ובכפוף לתקציב מתאים בתקנה ובכפוף לקיומו של תקציב מתאים כאמור. </w:t>
            </w:r>
          </w:p>
          <w:p w:rsidR="00BD7263" w:rsidRPr="00E0683F" w:rsidRDefault="00BD7263" w:rsidP="00E46959">
            <w:pPr>
              <w:tabs>
                <w:tab w:val="left" w:pos="1026"/>
              </w:tabs>
              <w:spacing w:line="360" w:lineRule="auto"/>
              <w:ind w:left="738" w:right="142" w:hanging="617"/>
              <w:contextualSpacing/>
              <w:jc w:val="both"/>
              <w:rPr>
                <w:rFonts w:ascii="David" w:hAnsi="David" w:cs="David"/>
                <w:sz w:val="24"/>
                <w:szCs w:val="24"/>
                <w:rtl/>
              </w:rPr>
            </w:pPr>
            <w:r w:rsidRPr="00E0683F">
              <w:rPr>
                <w:rFonts w:ascii="David" w:hAnsi="David" w:cs="David"/>
                <w:sz w:val="24"/>
                <w:szCs w:val="24"/>
                <w:rtl/>
              </w:rPr>
              <w:t xml:space="preserve">            כמו כן, למשרד שמורה הזכות לקצר את תקופת ההתקשרות, עפ"י שיקול דעתו, וככל שיבחר לעשות שימוש בזכותו זו ייתן לחברה הודעה של 6 חודשים מראש בעניין.</w:t>
            </w:r>
          </w:p>
          <w:p w:rsidR="00BD7263" w:rsidRPr="00E0683F" w:rsidRDefault="00BD7263" w:rsidP="00E46959">
            <w:pPr>
              <w:tabs>
                <w:tab w:val="left" w:pos="1026"/>
              </w:tabs>
              <w:spacing w:line="360" w:lineRule="auto"/>
              <w:ind w:left="738" w:right="142" w:hanging="617"/>
              <w:contextualSpacing/>
              <w:jc w:val="both"/>
              <w:rPr>
                <w:rFonts w:ascii="David" w:hAnsi="David" w:cs="David"/>
                <w:sz w:val="24"/>
                <w:szCs w:val="24"/>
                <w:rtl/>
              </w:rPr>
            </w:pPr>
          </w:p>
          <w:p w:rsidR="00BD7263" w:rsidRPr="00E0683F" w:rsidRDefault="00BD7263" w:rsidP="00392C58">
            <w:pPr>
              <w:pStyle w:val="a5"/>
              <w:numPr>
                <w:ilvl w:val="0"/>
                <w:numId w:val="3"/>
              </w:numPr>
              <w:spacing w:after="0" w:line="360" w:lineRule="auto"/>
              <w:ind w:right="720"/>
              <w:jc w:val="both"/>
              <w:rPr>
                <w:rFonts w:ascii="David" w:hAnsi="David" w:cs="David"/>
                <w:b/>
                <w:bCs/>
                <w:sz w:val="24"/>
                <w:szCs w:val="24"/>
                <w:u w:val="single"/>
              </w:rPr>
            </w:pPr>
            <w:r w:rsidRPr="00E0683F">
              <w:rPr>
                <w:rFonts w:ascii="David" w:hAnsi="David" w:cs="David"/>
                <w:b/>
                <w:bCs/>
                <w:sz w:val="24"/>
                <w:szCs w:val="24"/>
                <w:u w:val="single"/>
                <w:rtl/>
              </w:rPr>
              <w:t>היקף כספי של ההסכם</w:t>
            </w:r>
          </w:p>
          <w:p w:rsidR="00BD7263" w:rsidRPr="00E0683F" w:rsidRDefault="00BD7263" w:rsidP="00E46959">
            <w:pPr>
              <w:pStyle w:val="a8"/>
              <w:ind w:left="732" w:hanging="617"/>
              <w:rPr>
                <w:rFonts w:ascii="David" w:hAnsi="David"/>
                <w:sz w:val="24"/>
                <w:szCs w:val="24"/>
                <w:rtl/>
                <w:lang w:eastAsia="en-US"/>
              </w:rPr>
            </w:pPr>
            <w:r w:rsidRPr="00E0683F">
              <w:rPr>
                <w:rFonts w:ascii="David" w:hAnsi="David"/>
                <w:sz w:val="24"/>
                <w:szCs w:val="24"/>
                <w:rtl/>
                <w:lang w:eastAsia="en-US"/>
              </w:rPr>
              <w:t xml:space="preserve">           היקף ההתקשרות בנושא "סל תרבות" ייקבע בכל שנה בהתאם למדיניות משרד החינוך.</w:t>
            </w:r>
          </w:p>
          <w:p w:rsidR="00BD7263" w:rsidRPr="00E0683F" w:rsidRDefault="00BD7263" w:rsidP="00E46959">
            <w:pPr>
              <w:spacing w:line="360" w:lineRule="auto"/>
              <w:ind w:left="732" w:right="142" w:hanging="617"/>
              <w:contextualSpacing/>
              <w:jc w:val="both"/>
              <w:rPr>
                <w:rFonts w:ascii="David" w:hAnsi="David" w:cs="David"/>
                <w:sz w:val="24"/>
                <w:szCs w:val="24"/>
                <w:rtl/>
              </w:rPr>
            </w:pPr>
            <w:r w:rsidRPr="00E0683F">
              <w:rPr>
                <w:rFonts w:ascii="David" w:hAnsi="David" w:cs="David"/>
                <w:sz w:val="24"/>
                <w:szCs w:val="24"/>
                <w:rtl/>
              </w:rPr>
              <w:t xml:space="preserve">           התפלגות הסעיפים העיקריים בהתקשרות יהיה כמפורט להלן:</w:t>
            </w:r>
          </w:p>
          <w:p w:rsidR="00BD7263" w:rsidRPr="00E0683F" w:rsidRDefault="00BD7263" w:rsidP="00E46959">
            <w:pPr>
              <w:spacing w:line="360" w:lineRule="auto"/>
              <w:ind w:left="732" w:right="142" w:hanging="617"/>
              <w:contextualSpacing/>
              <w:jc w:val="both"/>
              <w:rPr>
                <w:rFonts w:ascii="David" w:hAnsi="David" w:cs="David"/>
                <w:sz w:val="24"/>
                <w:szCs w:val="24"/>
                <w:rtl/>
              </w:rPr>
            </w:pPr>
            <w:r w:rsidRPr="00E0683F">
              <w:rPr>
                <w:rFonts w:ascii="David" w:hAnsi="David" w:cs="David"/>
                <w:sz w:val="24"/>
                <w:szCs w:val="24"/>
                <w:rtl/>
              </w:rPr>
              <w:t xml:space="preserve">           </w:t>
            </w:r>
          </w:p>
          <w:p w:rsidR="00BD7263" w:rsidRPr="00E0683F" w:rsidRDefault="00BD7263" w:rsidP="00E46959">
            <w:pPr>
              <w:spacing w:line="360" w:lineRule="auto"/>
              <w:ind w:left="732" w:right="142" w:hanging="617"/>
              <w:contextualSpacing/>
              <w:jc w:val="both"/>
              <w:rPr>
                <w:rFonts w:ascii="David" w:hAnsi="David" w:cs="David"/>
                <w:sz w:val="24"/>
                <w:szCs w:val="24"/>
                <w:rtl/>
              </w:rPr>
            </w:pPr>
            <w:r w:rsidRPr="00E0683F">
              <w:rPr>
                <w:rFonts w:ascii="David" w:hAnsi="David" w:cs="David"/>
                <w:sz w:val="24"/>
                <w:szCs w:val="24"/>
                <w:rtl/>
              </w:rPr>
              <w:t xml:space="preserve">           היצע תכניות סל תרבות יוטמע </w:t>
            </w:r>
            <w:proofErr w:type="spellStart"/>
            <w:r w:rsidRPr="00E0683F">
              <w:rPr>
                <w:rFonts w:ascii="David" w:hAnsi="David" w:cs="David"/>
                <w:sz w:val="24"/>
                <w:szCs w:val="24"/>
                <w:rtl/>
              </w:rPr>
              <w:t>בגפ"ן</w:t>
            </w:r>
            <w:proofErr w:type="spellEnd"/>
            <w:r w:rsidRPr="00E0683F">
              <w:rPr>
                <w:rFonts w:ascii="David" w:hAnsi="David" w:cs="David"/>
                <w:sz w:val="24"/>
                <w:szCs w:val="24"/>
                <w:rtl/>
              </w:rPr>
              <w:t xml:space="preserve"> לצורך בחירה חופשית של התכניות/מופעים הן בסל הבית ספרי והן בסל </w:t>
            </w:r>
            <w:proofErr w:type="spellStart"/>
            <w:r w:rsidRPr="00E0683F">
              <w:rPr>
                <w:rFonts w:ascii="David" w:hAnsi="David" w:cs="David"/>
                <w:sz w:val="24"/>
                <w:szCs w:val="24"/>
                <w:rtl/>
              </w:rPr>
              <w:t>הרשותי</w:t>
            </w:r>
            <w:proofErr w:type="spellEnd"/>
            <w:r w:rsidRPr="00E0683F">
              <w:rPr>
                <w:rFonts w:ascii="David" w:hAnsi="David" w:cs="David"/>
                <w:sz w:val="24"/>
                <w:szCs w:val="24"/>
                <w:rtl/>
              </w:rPr>
              <w:t>, בהתאם לעלויות כפי שיוצגו במאגר.</w:t>
            </w:r>
          </w:p>
          <w:p w:rsidR="00BD7263" w:rsidRPr="00E0683F" w:rsidRDefault="00BD7263" w:rsidP="00E46959">
            <w:pPr>
              <w:pStyle w:val="a8"/>
              <w:ind w:left="732" w:firstLine="33"/>
              <w:rPr>
                <w:rFonts w:ascii="David" w:hAnsi="David"/>
                <w:sz w:val="24"/>
                <w:szCs w:val="24"/>
                <w:rtl/>
              </w:rPr>
            </w:pPr>
            <w:r w:rsidRPr="00E0683F">
              <w:rPr>
                <w:rFonts w:ascii="David" w:hAnsi="David"/>
                <w:sz w:val="24"/>
                <w:szCs w:val="24"/>
                <w:rtl/>
              </w:rPr>
              <w:t>מעבר לכך:</w:t>
            </w:r>
          </w:p>
          <w:p w:rsidR="0064364D" w:rsidRPr="00E0683F" w:rsidRDefault="0064364D" w:rsidP="00E46959">
            <w:pPr>
              <w:pStyle w:val="a8"/>
              <w:ind w:left="732" w:firstLine="33"/>
              <w:rPr>
                <w:rFonts w:ascii="David" w:hAnsi="David"/>
                <w:sz w:val="24"/>
                <w:szCs w:val="24"/>
                <w:rtl/>
              </w:rPr>
            </w:pPr>
          </w:p>
          <w:tbl>
            <w:tblPr>
              <w:tblStyle w:val="a7"/>
              <w:bidiVisual/>
              <w:tblW w:w="8695" w:type="dxa"/>
              <w:tblLayout w:type="fixed"/>
              <w:tblLook w:val="04A0" w:firstRow="1" w:lastRow="0" w:firstColumn="1" w:lastColumn="0" w:noHBand="0" w:noVBand="1"/>
            </w:tblPr>
            <w:tblGrid>
              <w:gridCol w:w="3562"/>
              <w:gridCol w:w="5133"/>
            </w:tblGrid>
            <w:tr w:rsidR="00BD7263" w:rsidRPr="00E0683F" w:rsidTr="00E46959">
              <w:tc>
                <w:tcPr>
                  <w:tcW w:w="3562" w:type="dxa"/>
                </w:tcPr>
                <w:p w:rsidR="00BD7263" w:rsidRPr="00E0683F" w:rsidRDefault="00BD7263" w:rsidP="00E46959">
                  <w:pPr>
                    <w:pStyle w:val="a8"/>
                    <w:rPr>
                      <w:rFonts w:ascii="David" w:hAnsi="David"/>
                      <w:sz w:val="24"/>
                      <w:szCs w:val="24"/>
                      <w:rtl/>
                    </w:rPr>
                  </w:pPr>
                  <w:r w:rsidRPr="00E0683F">
                    <w:rPr>
                      <w:rFonts w:ascii="David" w:hAnsi="David"/>
                      <w:sz w:val="24"/>
                      <w:szCs w:val="24"/>
                      <w:rtl/>
                    </w:rPr>
                    <w:lastRenderedPageBreak/>
                    <w:t>פעילות</w:t>
                  </w:r>
                </w:p>
              </w:tc>
              <w:tc>
                <w:tcPr>
                  <w:tcW w:w="5133" w:type="dxa"/>
                </w:tcPr>
                <w:p w:rsidR="00BD7263" w:rsidRPr="00E0683F" w:rsidRDefault="00BD7263" w:rsidP="00E46959">
                  <w:pPr>
                    <w:pStyle w:val="a8"/>
                    <w:rPr>
                      <w:rFonts w:ascii="David" w:hAnsi="David"/>
                      <w:sz w:val="24"/>
                      <w:szCs w:val="24"/>
                      <w:rtl/>
                    </w:rPr>
                  </w:pPr>
                  <w:r w:rsidRPr="00E0683F">
                    <w:rPr>
                      <w:rFonts w:ascii="David" w:hAnsi="David"/>
                      <w:sz w:val="24"/>
                      <w:szCs w:val="24"/>
                      <w:rtl/>
                    </w:rPr>
                    <w:t>תקציב</w:t>
                  </w:r>
                </w:p>
              </w:tc>
            </w:tr>
            <w:tr w:rsidR="00BD7263" w:rsidRPr="00E0683F" w:rsidTr="00E46959">
              <w:tc>
                <w:tcPr>
                  <w:tcW w:w="3562" w:type="dxa"/>
                </w:tcPr>
                <w:p w:rsidR="00BD7263" w:rsidRPr="00E0683F" w:rsidRDefault="00BD7263" w:rsidP="00E46959">
                  <w:pPr>
                    <w:pStyle w:val="a8"/>
                    <w:rPr>
                      <w:rFonts w:ascii="David" w:hAnsi="David"/>
                      <w:sz w:val="24"/>
                      <w:szCs w:val="24"/>
                      <w:rtl/>
                    </w:rPr>
                  </w:pPr>
                  <w:r w:rsidRPr="00E0683F">
                    <w:rPr>
                      <w:rFonts w:ascii="David" w:hAnsi="David"/>
                      <w:sz w:val="24"/>
                      <w:szCs w:val="24"/>
                      <w:rtl/>
                    </w:rPr>
                    <w:t xml:space="preserve">ועדות רפרטואר (טיפול שוטף, הקמה, אחזקה, </w:t>
                  </w:r>
                  <w:proofErr w:type="spellStart"/>
                  <w:r w:rsidRPr="00E0683F">
                    <w:rPr>
                      <w:rFonts w:ascii="David" w:hAnsi="David"/>
                      <w:sz w:val="24"/>
                      <w:szCs w:val="24"/>
                      <w:rtl/>
                    </w:rPr>
                    <w:t>רענון</w:t>
                  </w:r>
                  <w:proofErr w:type="spellEnd"/>
                  <w:r w:rsidRPr="00E0683F">
                    <w:rPr>
                      <w:rFonts w:ascii="David" w:hAnsi="David"/>
                      <w:sz w:val="24"/>
                      <w:szCs w:val="24"/>
                      <w:rtl/>
                    </w:rPr>
                    <w:t xml:space="preserve"> – היבטים פדגוגיים </w:t>
                  </w:r>
                  <w:proofErr w:type="spellStart"/>
                  <w:r w:rsidRPr="00E0683F">
                    <w:rPr>
                      <w:rFonts w:ascii="David" w:hAnsi="David"/>
                      <w:sz w:val="24"/>
                      <w:szCs w:val="24"/>
                      <w:rtl/>
                    </w:rPr>
                    <w:t>ומינהליים</w:t>
                  </w:r>
                  <w:proofErr w:type="spellEnd"/>
                  <w:r w:rsidRPr="00E0683F">
                    <w:rPr>
                      <w:rFonts w:ascii="David" w:hAnsi="David"/>
                      <w:sz w:val="24"/>
                      <w:szCs w:val="24"/>
                      <w:rtl/>
                    </w:rPr>
                    <w:t xml:space="preserve"> – הוצאות שכר והוצאות שאינן שכר) </w:t>
                  </w:r>
                </w:p>
                <w:p w:rsidR="00BD7263" w:rsidRPr="00E0683F" w:rsidRDefault="00BD7263" w:rsidP="00E46959">
                  <w:pPr>
                    <w:pStyle w:val="a8"/>
                    <w:rPr>
                      <w:rFonts w:ascii="David" w:hAnsi="David"/>
                      <w:sz w:val="24"/>
                      <w:szCs w:val="24"/>
                      <w:rtl/>
                    </w:rPr>
                  </w:pPr>
                  <w:r w:rsidRPr="00E0683F">
                    <w:rPr>
                      <w:rFonts w:ascii="David" w:hAnsi="David"/>
                      <w:sz w:val="24"/>
                      <w:szCs w:val="24"/>
                      <w:rtl/>
                    </w:rPr>
                    <w:t>* המשרד יאשר תכנית מפורטת</w:t>
                  </w:r>
                </w:p>
              </w:tc>
              <w:tc>
                <w:tcPr>
                  <w:tcW w:w="5133" w:type="dxa"/>
                </w:tcPr>
                <w:p w:rsidR="00BD7263" w:rsidRPr="00E0683F" w:rsidRDefault="00BD7263" w:rsidP="00E46959">
                  <w:pPr>
                    <w:pStyle w:val="a8"/>
                    <w:spacing w:line="240" w:lineRule="auto"/>
                    <w:rPr>
                      <w:rFonts w:ascii="David" w:hAnsi="David"/>
                      <w:sz w:val="24"/>
                      <w:szCs w:val="24"/>
                      <w:rtl/>
                    </w:rPr>
                  </w:pPr>
                  <w:r w:rsidRPr="00E0683F">
                    <w:rPr>
                      <w:rFonts w:ascii="David" w:hAnsi="David"/>
                      <w:sz w:val="24"/>
                      <w:szCs w:val="24"/>
                      <w:rtl/>
                    </w:rPr>
                    <w:t xml:space="preserve">סך של 450 </w:t>
                  </w:r>
                  <w:proofErr w:type="spellStart"/>
                  <w:r w:rsidRPr="00E0683F">
                    <w:rPr>
                      <w:rFonts w:ascii="David" w:hAnsi="David"/>
                      <w:sz w:val="24"/>
                      <w:szCs w:val="24"/>
                      <w:rtl/>
                    </w:rPr>
                    <w:t>אש"ח</w:t>
                  </w:r>
                  <w:proofErr w:type="spellEnd"/>
                  <w:r w:rsidRPr="00E0683F">
                    <w:rPr>
                      <w:rFonts w:ascii="David" w:hAnsi="David"/>
                      <w:sz w:val="24"/>
                      <w:szCs w:val="24"/>
                      <w:rtl/>
                    </w:rPr>
                    <w:t xml:space="preserve"> המחולק ל-2 תתי סעיפים </w:t>
                  </w:r>
                </w:p>
                <w:p w:rsidR="00BD7263" w:rsidRPr="00E0683F" w:rsidRDefault="00BD7263" w:rsidP="00E46959">
                  <w:pPr>
                    <w:pStyle w:val="a8"/>
                    <w:spacing w:line="240" w:lineRule="auto"/>
                    <w:rPr>
                      <w:rFonts w:ascii="David" w:hAnsi="David"/>
                      <w:sz w:val="24"/>
                      <w:szCs w:val="24"/>
                      <w:rtl/>
                    </w:rPr>
                  </w:pPr>
                  <w:r w:rsidRPr="00E0683F">
                    <w:rPr>
                      <w:rFonts w:ascii="David" w:hAnsi="David"/>
                      <w:sz w:val="24"/>
                      <w:szCs w:val="24"/>
                      <w:rtl/>
                    </w:rPr>
                    <w:t>כדלהלן:</w:t>
                  </w:r>
                </w:p>
                <w:p w:rsidR="00BD7263" w:rsidRPr="00E0683F" w:rsidRDefault="00BD7263" w:rsidP="00E46959">
                  <w:pPr>
                    <w:pStyle w:val="a8"/>
                    <w:spacing w:line="240" w:lineRule="auto"/>
                    <w:rPr>
                      <w:rFonts w:ascii="David" w:hAnsi="David"/>
                      <w:sz w:val="24"/>
                      <w:szCs w:val="24"/>
                      <w:rtl/>
                    </w:rPr>
                  </w:pPr>
                  <w:r w:rsidRPr="00E0683F">
                    <w:rPr>
                      <w:rFonts w:ascii="David" w:hAnsi="David"/>
                      <w:sz w:val="24"/>
                      <w:szCs w:val="24"/>
                      <w:rtl/>
                    </w:rPr>
                    <w:t>1.</w:t>
                  </w:r>
                  <w:r w:rsidRPr="00E0683F">
                    <w:rPr>
                      <w:rFonts w:ascii="David" w:hAnsi="David"/>
                      <w:sz w:val="24"/>
                      <w:szCs w:val="24"/>
                      <w:u w:val="single"/>
                      <w:rtl/>
                    </w:rPr>
                    <w:t>תגמול ליו"ר ועדות רפרטואר</w:t>
                  </w:r>
                  <w:r w:rsidRPr="00E0683F">
                    <w:rPr>
                      <w:rFonts w:ascii="David" w:hAnsi="David"/>
                      <w:sz w:val="24"/>
                      <w:szCs w:val="24"/>
                      <w:rtl/>
                    </w:rPr>
                    <w:t xml:space="preserve">- 200 </w:t>
                  </w:r>
                  <w:proofErr w:type="spellStart"/>
                  <w:r w:rsidRPr="00E0683F">
                    <w:rPr>
                      <w:rFonts w:ascii="David" w:hAnsi="David"/>
                      <w:sz w:val="24"/>
                      <w:szCs w:val="24"/>
                      <w:rtl/>
                    </w:rPr>
                    <w:t>אש"ח</w:t>
                  </w:r>
                  <w:proofErr w:type="spellEnd"/>
                  <w:r w:rsidRPr="00E0683F">
                    <w:rPr>
                      <w:rFonts w:ascii="David" w:hAnsi="David"/>
                      <w:sz w:val="24"/>
                      <w:szCs w:val="24"/>
                      <w:rtl/>
                    </w:rPr>
                    <w:t xml:space="preserve"> -</w:t>
                  </w:r>
                </w:p>
                <w:p w:rsidR="00BD7263" w:rsidRPr="00E0683F" w:rsidRDefault="00BD7263" w:rsidP="00E46959">
                  <w:pPr>
                    <w:pStyle w:val="a8"/>
                    <w:spacing w:line="240" w:lineRule="auto"/>
                    <w:rPr>
                      <w:rFonts w:ascii="David" w:hAnsi="David"/>
                      <w:sz w:val="24"/>
                      <w:szCs w:val="24"/>
                      <w:rtl/>
                    </w:rPr>
                  </w:pPr>
                  <w:r w:rsidRPr="00E0683F">
                    <w:rPr>
                      <w:rFonts w:ascii="David" w:hAnsi="David"/>
                      <w:sz w:val="24"/>
                      <w:szCs w:val="24"/>
                      <w:rtl/>
                    </w:rPr>
                    <w:t xml:space="preserve"> 94 ₪ לשעה עבור ישיבות, כתיבת חוות דעת </w:t>
                  </w:r>
                  <w:proofErr w:type="spellStart"/>
                  <w:r w:rsidRPr="00E0683F">
                    <w:rPr>
                      <w:rFonts w:ascii="David" w:hAnsi="David"/>
                      <w:sz w:val="24"/>
                      <w:szCs w:val="24"/>
                      <w:rtl/>
                    </w:rPr>
                    <w:t>וכו</w:t>
                  </w:r>
                  <w:proofErr w:type="spellEnd"/>
                  <w:r w:rsidRPr="00E0683F">
                    <w:rPr>
                      <w:rFonts w:ascii="David" w:hAnsi="David"/>
                      <w:sz w:val="24"/>
                      <w:szCs w:val="24"/>
                      <w:rtl/>
                    </w:rPr>
                    <w:t>'.</w:t>
                  </w:r>
                </w:p>
                <w:p w:rsidR="00BD7263" w:rsidRPr="00E0683F" w:rsidRDefault="00BD7263" w:rsidP="00E46959">
                  <w:pPr>
                    <w:pStyle w:val="a8"/>
                    <w:spacing w:line="240" w:lineRule="auto"/>
                    <w:rPr>
                      <w:rFonts w:ascii="David" w:hAnsi="David"/>
                      <w:sz w:val="24"/>
                      <w:szCs w:val="24"/>
                      <w:rtl/>
                    </w:rPr>
                  </w:pPr>
                  <w:r w:rsidRPr="00E0683F">
                    <w:rPr>
                      <w:rFonts w:ascii="David" w:hAnsi="David"/>
                      <w:sz w:val="24"/>
                      <w:szCs w:val="24"/>
                      <w:rtl/>
                    </w:rPr>
                    <w:t>2.</w:t>
                  </w:r>
                  <w:r w:rsidRPr="00E0683F">
                    <w:rPr>
                      <w:rFonts w:ascii="David" w:hAnsi="David"/>
                      <w:sz w:val="24"/>
                      <w:szCs w:val="24"/>
                      <w:u w:val="single"/>
                      <w:rtl/>
                    </w:rPr>
                    <w:t>הסעות חברי ועדות רפרטואר</w:t>
                  </w:r>
                  <w:r w:rsidRPr="00E0683F">
                    <w:rPr>
                      <w:rFonts w:ascii="David" w:hAnsi="David"/>
                      <w:sz w:val="24"/>
                      <w:szCs w:val="24"/>
                      <w:rtl/>
                    </w:rPr>
                    <w:t xml:space="preserve">- 250 </w:t>
                  </w:r>
                  <w:proofErr w:type="spellStart"/>
                  <w:r w:rsidRPr="00E0683F">
                    <w:rPr>
                      <w:rFonts w:ascii="David" w:hAnsi="David"/>
                      <w:sz w:val="24"/>
                      <w:szCs w:val="24"/>
                      <w:rtl/>
                    </w:rPr>
                    <w:t>אש"ח</w:t>
                  </w:r>
                  <w:proofErr w:type="spellEnd"/>
                  <w:r w:rsidRPr="00E0683F">
                    <w:rPr>
                      <w:rFonts w:ascii="David" w:hAnsi="David"/>
                      <w:sz w:val="24"/>
                      <w:szCs w:val="24"/>
                      <w:rtl/>
                    </w:rPr>
                    <w:t xml:space="preserve"> – </w:t>
                  </w:r>
                </w:p>
                <w:p w:rsidR="00BD7263" w:rsidRPr="00E0683F" w:rsidRDefault="00BD7263" w:rsidP="00E46959">
                  <w:pPr>
                    <w:pStyle w:val="a8"/>
                    <w:spacing w:line="240" w:lineRule="auto"/>
                    <w:rPr>
                      <w:rFonts w:ascii="David" w:hAnsi="David"/>
                      <w:sz w:val="24"/>
                      <w:szCs w:val="24"/>
                      <w:rtl/>
                    </w:rPr>
                  </w:pPr>
                  <w:r w:rsidRPr="00E0683F">
                    <w:rPr>
                      <w:rFonts w:ascii="David" w:hAnsi="David"/>
                      <w:sz w:val="24"/>
                      <w:szCs w:val="24"/>
                      <w:rtl/>
                    </w:rPr>
                    <w:t xml:space="preserve">עבור הסעות </w:t>
                  </w:r>
                  <w:proofErr w:type="spellStart"/>
                  <w:r w:rsidRPr="00E0683F">
                    <w:rPr>
                      <w:rFonts w:ascii="David" w:hAnsi="David"/>
                      <w:sz w:val="24"/>
                      <w:szCs w:val="24"/>
                      <w:rtl/>
                    </w:rPr>
                    <w:t>לכ</w:t>
                  </w:r>
                  <w:proofErr w:type="spellEnd"/>
                  <w:r w:rsidRPr="00E0683F">
                    <w:rPr>
                      <w:rFonts w:ascii="David" w:hAnsi="David"/>
                      <w:sz w:val="24"/>
                      <w:szCs w:val="24"/>
                      <w:rtl/>
                    </w:rPr>
                    <w:t xml:space="preserve">- 200 מתנדבים מכל רחבי </w:t>
                  </w:r>
                </w:p>
                <w:p w:rsidR="00BD7263" w:rsidRPr="00E0683F" w:rsidRDefault="00BD7263" w:rsidP="00E46959">
                  <w:pPr>
                    <w:pStyle w:val="a8"/>
                    <w:spacing w:line="240" w:lineRule="auto"/>
                    <w:rPr>
                      <w:rFonts w:ascii="David" w:hAnsi="David"/>
                      <w:sz w:val="24"/>
                      <w:szCs w:val="24"/>
                      <w:rtl/>
                    </w:rPr>
                  </w:pPr>
                  <w:r w:rsidRPr="00E0683F">
                    <w:rPr>
                      <w:rFonts w:ascii="David" w:hAnsi="David"/>
                      <w:sz w:val="24"/>
                      <w:szCs w:val="24"/>
                      <w:rtl/>
                    </w:rPr>
                    <w:t xml:space="preserve">הארץ, צפייה במופעים, השתתפות בישיבות </w:t>
                  </w:r>
                </w:p>
                <w:p w:rsidR="00BD7263" w:rsidRPr="00E0683F" w:rsidRDefault="00BD7263" w:rsidP="00E46959">
                  <w:pPr>
                    <w:pStyle w:val="a8"/>
                    <w:spacing w:line="240" w:lineRule="auto"/>
                    <w:rPr>
                      <w:rFonts w:ascii="David" w:hAnsi="David"/>
                      <w:sz w:val="24"/>
                      <w:szCs w:val="24"/>
                      <w:rtl/>
                    </w:rPr>
                  </w:pPr>
                  <w:r w:rsidRPr="00E0683F">
                    <w:rPr>
                      <w:rFonts w:ascii="David" w:hAnsi="David"/>
                      <w:sz w:val="24"/>
                      <w:szCs w:val="24"/>
                      <w:rtl/>
                    </w:rPr>
                    <w:t xml:space="preserve">ועדה, באירוע שנתי (ככל שיהיה), בהתאם </w:t>
                  </w:r>
                </w:p>
                <w:p w:rsidR="00BD7263" w:rsidRPr="00E0683F" w:rsidRDefault="00BD7263" w:rsidP="00E46959">
                  <w:pPr>
                    <w:pStyle w:val="a8"/>
                    <w:spacing w:line="240" w:lineRule="auto"/>
                    <w:rPr>
                      <w:rFonts w:ascii="David" w:hAnsi="David"/>
                      <w:sz w:val="24"/>
                      <w:szCs w:val="24"/>
                      <w:rtl/>
                    </w:rPr>
                  </w:pPr>
                  <w:r w:rsidRPr="00E0683F">
                    <w:rPr>
                      <w:rFonts w:ascii="David" w:hAnsi="David"/>
                      <w:sz w:val="24"/>
                      <w:szCs w:val="24"/>
                      <w:rtl/>
                    </w:rPr>
                    <w:t xml:space="preserve">לתעריפי </w:t>
                  </w:r>
                  <w:proofErr w:type="spellStart"/>
                  <w:r w:rsidRPr="00E0683F">
                    <w:rPr>
                      <w:rFonts w:ascii="David" w:hAnsi="David"/>
                      <w:sz w:val="24"/>
                      <w:szCs w:val="24"/>
                      <w:rtl/>
                    </w:rPr>
                    <w:t>תכ"ם</w:t>
                  </w:r>
                  <w:proofErr w:type="spellEnd"/>
                  <w:r w:rsidRPr="00E0683F">
                    <w:rPr>
                      <w:rFonts w:ascii="David" w:hAnsi="David"/>
                      <w:sz w:val="24"/>
                      <w:szCs w:val="24"/>
                      <w:rtl/>
                    </w:rPr>
                    <w:t>.</w:t>
                  </w:r>
                </w:p>
                <w:p w:rsidR="00BD7263" w:rsidRPr="00E0683F" w:rsidRDefault="00BD7263" w:rsidP="00E46959">
                  <w:pPr>
                    <w:pStyle w:val="a8"/>
                    <w:spacing w:line="240" w:lineRule="auto"/>
                    <w:rPr>
                      <w:rFonts w:ascii="David" w:hAnsi="David"/>
                      <w:i/>
                      <w:iCs/>
                      <w:sz w:val="24"/>
                      <w:szCs w:val="24"/>
                      <w:rtl/>
                    </w:rPr>
                  </w:pPr>
                  <w:r w:rsidRPr="00E0683F">
                    <w:rPr>
                      <w:rFonts w:ascii="David" w:hAnsi="David"/>
                      <w:i/>
                      <w:iCs/>
                      <w:sz w:val="24"/>
                      <w:szCs w:val="24"/>
                      <w:rtl/>
                    </w:rPr>
                    <w:t xml:space="preserve">העלות הנ"ל מקסימלית. התשלום יבוצע </w:t>
                  </w:r>
                </w:p>
                <w:p w:rsidR="00BD7263" w:rsidRPr="00E0683F" w:rsidRDefault="00BD7263" w:rsidP="00E46959">
                  <w:pPr>
                    <w:pStyle w:val="a8"/>
                    <w:spacing w:line="240" w:lineRule="auto"/>
                    <w:rPr>
                      <w:rFonts w:ascii="David" w:hAnsi="David"/>
                      <w:sz w:val="24"/>
                      <w:szCs w:val="24"/>
                      <w:rtl/>
                    </w:rPr>
                  </w:pPr>
                  <w:r w:rsidRPr="00E0683F">
                    <w:rPr>
                      <w:rFonts w:ascii="David" w:hAnsi="David"/>
                      <w:i/>
                      <w:iCs/>
                      <w:sz w:val="24"/>
                      <w:szCs w:val="24"/>
                      <w:rtl/>
                    </w:rPr>
                    <w:t>בהתאם ובכפוף לביצוע בפועל.</w:t>
                  </w:r>
                </w:p>
              </w:tc>
            </w:tr>
            <w:tr w:rsidR="00BD7263" w:rsidRPr="00E0683F" w:rsidTr="00E46959">
              <w:tc>
                <w:tcPr>
                  <w:tcW w:w="3562" w:type="dxa"/>
                </w:tcPr>
                <w:p w:rsidR="00BD7263" w:rsidRPr="00E0683F" w:rsidRDefault="00BD7263" w:rsidP="00E46959">
                  <w:pPr>
                    <w:pStyle w:val="a8"/>
                    <w:rPr>
                      <w:rFonts w:ascii="David" w:hAnsi="David"/>
                      <w:sz w:val="24"/>
                      <w:szCs w:val="24"/>
                      <w:rtl/>
                    </w:rPr>
                  </w:pPr>
                  <w:r w:rsidRPr="00E0683F">
                    <w:rPr>
                      <w:rFonts w:ascii="David" w:hAnsi="David"/>
                      <w:sz w:val="24"/>
                      <w:szCs w:val="24"/>
                      <w:rtl/>
                    </w:rPr>
                    <w:t xml:space="preserve">אירוע שנתי - ועידת סל תרבות – </w:t>
                  </w:r>
                  <w:r w:rsidRPr="00E0683F">
                    <w:rPr>
                      <w:rFonts w:ascii="David" w:hAnsi="David"/>
                      <w:sz w:val="24"/>
                      <w:szCs w:val="24"/>
                      <w:u w:val="single"/>
                      <w:rtl/>
                    </w:rPr>
                    <w:t>אופציונלי</w:t>
                  </w:r>
                  <w:r w:rsidRPr="00E0683F">
                    <w:rPr>
                      <w:rFonts w:ascii="David" w:hAnsi="David"/>
                      <w:sz w:val="24"/>
                      <w:szCs w:val="24"/>
                      <w:rtl/>
                    </w:rPr>
                    <w:t>, ככל שהמשרד יבחר לעשות כן</w:t>
                  </w:r>
                </w:p>
              </w:tc>
              <w:tc>
                <w:tcPr>
                  <w:tcW w:w="5133" w:type="dxa"/>
                </w:tcPr>
                <w:p w:rsidR="00BD7263" w:rsidRPr="00E0683F" w:rsidRDefault="00BD7263" w:rsidP="00E46959">
                  <w:pPr>
                    <w:pStyle w:val="a8"/>
                    <w:rPr>
                      <w:rFonts w:ascii="David" w:hAnsi="David"/>
                      <w:sz w:val="24"/>
                      <w:szCs w:val="24"/>
                      <w:rtl/>
                    </w:rPr>
                  </w:pPr>
                  <w:r w:rsidRPr="00E0683F">
                    <w:rPr>
                      <w:rFonts w:ascii="David" w:hAnsi="David"/>
                      <w:sz w:val="24"/>
                      <w:szCs w:val="24"/>
                      <w:rtl/>
                    </w:rPr>
                    <w:t xml:space="preserve">עד לסכום של 500 </w:t>
                  </w:r>
                  <w:proofErr w:type="spellStart"/>
                  <w:r w:rsidRPr="00E0683F">
                    <w:rPr>
                      <w:rFonts w:ascii="David" w:hAnsi="David"/>
                      <w:sz w:val="24"/>
                      <w:szCs w:val="24"/>
                      <w:rtl/>
                    </w:rPr>
                    <w:t>אש"ח</w:t>
                  </w:r>
                  <w:proofErr w:type="spellEnd"/>
                  <w:r w:rsidRPr="00E0683F">
                    <w:rPr>
                      <w:rFonts w:ascii="David" w:hAnsi="David"/>
                      <w:sz w:val="24"/>
                      <w:szCs w:val="24"/>
                      <w:rtl/>
                    </w:rPr>
                    <w:t xml:space="preserve">  - בהתאם לתכנית </w:t>
                  </w:r>
                </w:p>
                <w:p w:rsidR="00BD7263" w:rsidRPr="00E0683F" w:rsidRDefault="00BD7263" w:rsidP="00E46959">
                  <w:pPr>
                    <w:pStyle w:val="a8"/>
                    <w:rPr>
                      <w:rFonts w:ascii="David" w:hAnsi="David"/>
                      <w:sz w:val="24"/>
                      <w:szCs w:val="24"/>
                      <w:rtl/>
                    </w:rPr>
                  </w:pPr>
                  <w:r w:rsidRPr="00E0683F">
                    <w:rPr>
                      <w:rFonts w:ascii="David" w:hAnsi="David"/>
                      <w:sz w:val="24"/>
                      <w:szCs w:val="24"/>
                      <w:rtl/>
                    </w:rPr>
                    <w:t xml:space="preserve">עבודה מפורטת שתאושר ע"י </w:t>
                  </w:r>
                  <w:proofErr w:type="spellStart"/>
                  <w:r w:rsidRPr="00E0683F">
                    <w:rPr>
                      <w:rFonts w:ascii="David" w:hAnsi="David"/>
                      <w:sz w:val="24"/>
                      <w:szCs w:val="24"/>
                      <w:rtl/>
                    </w:rPr>
                    <w:t>חשבות</w:t>
                  </w:r>
                  <w:proofErr w:type="spellEnd"/>
                  <w:r w:rsidRPr="00E0683F">
                    <w:rPr>
                      <w:rFonts w:ascii="David" w:hAnsi="David"/>
                      <w:sz w:val="24"/>
                      <w:szCs w:val="24"/>
                      <w:rtl/>
                    </w:rPr>
                    <w:t xml:space="preserve"> המשרד</w:t>
                  </w:r>
                </w:p>
              </w:tc>
            </w:tr>
            <w:tr w:rsidR="00BD7263" w:rsidRPr="00E0683F" w:rsidTr="00E46959">
              <w:tc>
                <w:tcPr>
                  <w:tcW w:w="3562" w:type="dxa"/>
                </w:tcPr>
                <w:p w:rsidR="00BD7263" w:rsidRPr="00E0683F" w:rsidRDefault="00BD7263" w:rsidP="00E46959">
                  <w:pPr>
                    <w:pStyle w:val="a8"/>
                    <w:rPr>
                      <w:rFonts w:ascii="David" w:hAnsi="David"/>
                      <w:sz w:val="24"/>
                      <w:szCs w:val="24"/>
                      <w:rtl/>
                    </w:rPr>
                  </w:pPr>
                  <w:r w:rsidRPr="00E0683F">
                    <w:rPr>
                      <w:rFonts w:ascii="David" w:hAnsi="David"/>
                      <w:sz w:val="24"/>
                      <w:szCs w:val="24"/>
                      <w:rtl/>
                    </w:rPr>
                    <w:t xml:space="preserve">פיתוח ממשק </w:t>
                  </w:r>
                  <w:proofErr w:type="spellStart"/>
                  <w:r w:rsidRPr="00E0683F">
                    <w:rPr>
                      <w:rFonts w:ascii="David" w:hAnsi="David"/>
                      <w:sz w:val="24"/>
                      <w:szCs w:val="24"/>
                      <w:rtl/>
                    </w:rPr>
                    <w:t>לגפ"ן</w:t>
                  </w:r>
                  <w:proofErr w:type="spellEnd"/>
                  <w:r w:rsidRPr="00E0683F">
                    <w:rPr>
                      <w:rFonts w:ascii="David" w:hAnsi="David"/>
                      <w:sz w:val="24"/>
                      <w:szCs w:val="24"/>
                      <w:rtl/>
                    </w:rPr>
                    <w:t xml:space="preserve">, תחזוקת מאגר המופעים </w:t>
                  </w:r>
                  <w:proofErr w:type="spellStart"/>
                  <w:r w:rsidRPr="00E0683F">
                    <w:rPr>
                      <w:rFonts w:ascii="David" w:hAnsi="David"/>
                      <w:sz w:val="24"/>
                      <w:szCs w:val="24"/>
                      <w:rtl/>
                    </w:rPr>
                    <w:t>והנגשת</w:t>
                  </w:r>
                  <w:proofErr w:type="spellEnd"/>
                  <w:r w:rsidRPr="00E0683F">
                    <w:rPr>
                      <w:rFonts w:ascii="David" w:hAnsi="David"/>
                      <w:sz w:val="24"/>
                      <w:szCs w:val="24"/>
                      <w:rtl/>
                    </w:rPr>
                    <w:t xml:space="preserve"> המידע באתר אינטרנט</w:t>
                  </w:r>
                </w:p>
                <w:p w:rsidR="00BD7263" w:rsidRPr="00E0683F" w:rsidRDefault="00BD7263" w:rsidP="00E46959">
                  <w:pPr>
                    <w:pStyle w:val="a8"/>
                    <w:rPr>
                      <w:rFonts w:ascii="David" w:hAnsi="David"/>
                      <w:sz w:val="24"/>
                      <w:szCs w:val="24"/>
                      <w:rtl/>
                    </w:rPr>
                  </w:pPr>
                  <w:r w:rsidRPr="00E0683F">
                    <w:rPr>
                      <w:rFonts w:ascii="David" w:hAnsi="David"/>
                      <w:sz w:val="24"/>
                      <w:szCs w:val="24"/>
                      <w:rtl/>
                    </w:rPr>
                    <w:t xml:space="preserve">לטובת מתן מידע מורחב אודות התכניות המאושרות וניהול השוטף מתקציבי </w:t>
                  </w:r>
                  <w:proofErr w:type="spellStart"/>
                  <w:r w:rsidRPr="00E0683F">
                    <w:rPr>
                      <w:rFonts w:ascii="David" w:hAnsi="David"/>
                      <w:sz w:val="24"/>
                      <w:szCs w:val="24"/>
                      <w:rtl/>
                    </w:rPr>
                    <w:t>הגפ"ן</w:t>
                  </w:r>
                  <w:proofErr w:type="spellEnd"/>
                  <w:r w:rsidRPr="00E0683F">
                    <w:rPr>
                      <w:rFonts w:ascii="David" w:hAnsi="David"/>
                      <w:sz w:val="24"/>
                      <w:szCs w:val="24"/>
                      <w:rtl/>
                    </w:rPr>
                    <w:t xml:space="preserve"> בלבד</w:t>
                  </w:r>
                </w:p>
              </w:tc>
              <w:tc>
                <w:tcPr>
                  <w:tcW w:w="5133" w:type="dxa"/>
                </w:tcPr>
                <w:p w:rsidR="008A5C4C" w:rsidRPr="00E0683F" w:rsidRDefault="00721E9E" w:rsidP="003D4B9F">
                  <w:pPr>
                    <w:pStyle w:val="a8"/>
                    <w:rPr>
                      <w:rFonts w:ascii="David" w:hAnsi="David"/>
                      <w:sz w:val="24"/>
                      <w:szCs w:val="24"/>
                      <w:rtl/>
                    </w:rPr>
                  </w:pPr>
                  <w:r w:rsidRPr="00E0683F">
                    <w:rPr>
                      <w:rFonts w:ascii="David" w:hAnsi="David"/>
                      <w:sz w:val="24"/>
                      <w:szCs w:val="24"/>
                      <w:rtl/>
                    </w:rPr>
                    <w:t xml:space="preserve">תחזוקת מאגר המופעים </w:t>
                  </w:r>
                  <w:proofErr w:type="spellStart"/>
                  <w:r w:rsidRPr="00E0683F">
                    <w:rPr>
                      <w:rFonts w:ascii="David" w:hAnsi="David"/>
                      <w:sz w:val="24"/>
                      <w:szCs w:val="24"/>
                      <w:rtl/>
                    </w:rPr>
                    <w:t>והנגשת</w:t>
                  </w:r>
                  <w:proofErr w:type="spellEnd"/>
                  <w:r w:rsidRPr="00E0683F">
                    <w:rPr>
                      <w:rFonts w:ascii="David" w:hAnsi="David"/>
                      <w:sz w:val="24"/>
                      <w:szCs w:val="24"/>
                      <w:rtl/>
                    </w:rPr>
                    <w:t xml:space="preserve"> המידע באתר – </w:t>
                  </w:r>
                </w:p>
                <w:p w:rsidR="00721E9E" w:rsidRPr="00E0683F" w:rsidRDefault="00721E9E" w:rsidP="003D4B9F">
                  <w:pPr>
                    <w:pStyle w:val="a8"/>
                    <w:rPr>
                      <w:rFonts w:ascii="David" w:hAnsi="David"/>
                      <w:sz w:val="24"/>
                      <w:szCs w:val="24"/>
                      <w:rtl/>
                    </w:rPr>
                  </w:pPr>
                  <w:r w:rsidRPr="00E0683F">
                    <w:rPr>
                      <w:rFonts w:ascii="David" w:hAnsi="David"/>
                      <w:sz w:val="24"/>
                      <w:szCs w:val="24"/>
                      <w:rtl/>
                    </w:rPr>
                    <w:t>240,000 ₪</w:t>
                  </w:r>
                </w:p>
                <w:p w:rsidR="00721E9E" w:rsidRPr="00E0683F" w:rsidRDefault="00721E9E" w:rsidP="003D4B9F">
                  <w:pPr>
                    <w:pStyle w:val="a8"/>
                    <w:rPr>
                      <w:rFonts w:ascii="David" w:hAnsi="David"/>
                      <w:sz w:val="24"/>
                      <w:szCs w:val="24"/>
                      <w:rtl/>
                    </w:rPr>
                  </w:pPr>
                  <w:r w:rsidRPr="00E0683F">
                    <w:rPr>
                      <w:rFonts w:ascii="David" w:hAnsi="David"/>
                      <w:sz w:val="24"/>
                      <w:szCs w:val="24"/>
                      <w:rtl/>
                    </w:rPr>
                    <w:t xml:space="preserve">פיתוח </w:t>
                  </w:r>
                  <w:proofErr w:type="spellStart"/>
                  <w:r w:rsidRPr="00E0683F">
                    <w:rPr>
                      <w:rFonts w:ascii="David" w:hAnsi="David"/>
                      <w:sz w:val="24"/>
                      <w:szCs w:val="24"/>
                      <w:rtl/>
                    </w:rPr>
                    <w:t>מימשק</w:t>
                  </w:r>
                  <w:proofErr w:type="spellEnd"/>
                  <w:r w:rsidRPr="00E0683F">
                    <w:rPr>
                      <w:rFonts w:ascii="David" w:hAnsi="David"/>
                      <w:sz w:val="24"/>
                      <w:szCs w:val="24"/>
                      <w:rtl/>
                    </w:rPr>
                    <w:t xml:space="preserve"> למערכת </w:t>
                  </w:r>
                  <w:proofErr w:type="spellStart"/>
                  <w:r w:rsidRPr="00E0683F">
                    <w:rPr>
                      <w:rFonts w:ascii="David" w:hAnsi="David"/>
                      <w:sz w:val="24"/>
                      <w:szCs w:val="24"/>
                      <w:rtl/>
                    </w:rPr>
                    <w:t>הגפ"ן</w:t>
                  </w:r>
                  <w:proofErr w:type="spellEnd"/>
                  <w:r w:rsidRPr="00E0683F">
                    <w:rPr>
                      <w:rFonts w:ascii="David" w:hAnsi="David"/>
                      <w:sz w:val="24"/>
                      <w:szCs w:val="24"/>
                      <w:rtl/>
                    </w:rPr>
                    <w:t xml:space="preserve"> ותחזוקה שוטפת – </w:t>
                  </w:r>
                </w:p>
                <w:p w:rsidR="00721E9E" w:rsidRPr="00E0683F" w:rsidRDefault="00721E9E" w:rsidP="003D4B9F">
                  <w:pPr>
                    <w:pStyle w:val="a8"/>
                    <w:rPr>
                      <w:rFonts w:ascii="David" w:hAnsi="David"/>
                      <w:sz w:val="24"/>
                      <w:szCs w:val="24"/>
                      <w:rtl/>
                    </w:rPr>
                  </w:pPr>
                  <w:r w:rsidRPr="00E0683F">
                    <w:rPr>
                      <w:rFonts w:ascii="David" w:hAnsi="David"/>
                      <w:sz w:val="24"/>
                      <w:szCs w:val="24"/>
                      <w:rtl/>
                    </w:rPr>
                    <w:t xml:space="preserve">200,000 ₪ - אישור לשנת ההתקשרות הראשונה </w:t>
                  </w:r>
                </w:p>
                <w:p w:rsidR="00721E9E" w:rsidRPr="00E0683F" w:rsidRDefault="00721E9E" w:rsidP="00721E9E">
                  <w:pPr>
                    <w:pStyle w:val="a8"/>
                    <w:rPr>
                      <w:rFonts w:ascii="David" w:hAnsi="David"/>
                      <w:color w:val="FF0000"/>
                      <w:sz w:val="24"/>
                      <w:szCs w:val="24"/>
                      <w:rtl/>
                    </w:rPr>
                  </w:pPr>
                  <w:r w:rsidRPr="00E0683F">
                    <w:rPr>
                      <w:rFonts w:ascii="David" w:hAnsi="David"/>
                      <w:sz w:val="24"/>
                      <w:szCs w:val="24"/>
                      <w:rtl/>
                    </w:rPr>
                    <w:t>בלבד</w:t>
                  </w:r>
                </w:p>
              </w:tc>
            </w:tr>
            <w:tr w:rsidR="00BD7263" w:rsidRPr="00E0683F" w:rsidTr="00E46959">
              <w:tc>
                <w:tcPr>
                  <w:tcW w:w="3562" w:type="dxa"/>
                </w:tcPr>
                <w:p w:rsidR="00BD7263" w:rsidRPr="00E0683F" w:rsidRDefault="00BD7263" w:rsidP="00E46959">
                  <w:pPr>
                    <w:rPr>
                      <w:rFonts w:ascii="David" w:hAnsi="David" w:cs="David"/>
                      <w:sz w:val="24"/>
                      <w:szCs w:val="24"/>
                    </w:rPr>
                  </w:pPr>
                  <w:r w:rsidRPr="00E0683F">
                    <w:rPr>
                      <w:rFonts w:ascii="David" w:hAnsi="David" w:cs="David"/>
                      <w:sz w:val="24"/>
                      <w:szCs w:val="24"/>
                      <w:rtl/>
                    </w:rPr>
                    <w:t>מנהלה (כולל כלל הפעולות הנדרשות ובהן תמחור המופעים)</w:t>
                  </w:r>
                </w:p>
              </w:tc>
              <w:tc>
                <w:tcPr>
                  <w:tcW w:w="5133" w:type="dxa"/>
                </w:tcPr>
                <w:p w:rsidR="00BD7263" w:rsidRPr="00E0683F" w:rsidRDefault="00BD7263" w:rsidP="00E46959">
                  <w:pPr>
                    <w:rPr>
                      <w:rFonts w:ascii="David" w:hAnsi="David" w:cs="David"/>
                      <w:sz w:val="24"/>
                      <w:szCs w:val="24"/>
                    </w:rPr>
                  </w:pPr>
                  <w:r w:rsidRPr="00E0683F">
                    <w:rPr>
                      <w:rFonts w:ascii="David" w:hAnsi="David" w:cs="David"/>
                      <w:sz w:val="24"/>
                      <w:szCs w:val="24"/>
                      <w:rtl/>
                    </w:rPr>
                    <w:t xml:space="preserve">נכללת בעלות המופעים כאמור </w:t>
                  </w:r>
                  <w:proofErr w:type="spellStart"/>
                  <w:r w:rsidRPr="00E0683F">
                    <w:rPr>
                      <w:rFonts w:ascii="David" w:hAnsi="David" w:cs="David"/>
                      <w:sz w:val="24"/>
                      <w:szCs w:val="24"/>
                      <w:rtl/>
                    </w:rPr>
                    <w:t>בגפ"ן</w:t>
                  </w:r>
                  <w:proofErr w:type="spellEnd"/>
                </w:p>
              </w:tc>
            </w:tr>
            <w:tr w:rsidR="00BD7263" w:rsidRPr="00E0683F" w:rsidTr="00E46959">
              <w:tc>
                <w:tcPr>
                  <w:tcW w:w="3562" w:type="dxa"/>
                </w:tcPr>
                <w:p w:rsidR="00BD7263" w:rsidRPr="00E0683F" w:rsidRDefault="00BD7263" w:rsidP="00E46959">
                  <w:pPr>
                    <w:pStyle w:val="a8"/>
                    <w:spacing w:before="0" w:after="0"/>
                    <w:ind w:firstLine="33"/>
                    <w:jc w:val="left"/>
                    <w:rPr>
                      <w:rFonts w:ascii="David" w:hAnsi="David"/>
                      <w:sz w:val="24"/>
                      <w:szCs w:val="24"/>
                      <w:rtl/>
                      <w:lang w:eastAsia="en-US"/>
                    </w:rPr>
                  </w:pPr>
                  <w:r w:rsidRPr="00E0683F">
                    <w:rPr>
                      <w:rFonts w:ascii="David" w:hAnsi="David"/>
                      <w:sz w:val="24"/>
                      <w:szCs w:val="24"/>
                      <w:rtl/>
                      <w:lang w:eastAsia="en-US"/>
                    </w:rPr>
                    <w:t xml:space="preserve">פעילות חינוכית </w:t>
                  </w:r>
                </w:p>
                <w:p w:rsidR="00BD7263" w:rsidRPr="00E0683F" w:rsidRDefault="00BD7263" w:rsidP="00721E9E">
                  <w:pPr>
                    <w:pStyle w:val="a8"/>
                    <w:spacing w:before="0" w:after="0"/>
                    <w:jc w:val="left"/>
                    <w:rPr>
                      <w:rFonts w:ascii="David" w:hAnsi="David"/>
                      <w:sz w:val="24"/>
                      <w:szCs w:val="24"/>
                      <w:rtl/>
                    </w:rPr>
                  </w:pPr>
                  <w:r w:rsidRPr="00E0683F">
                    <w:rPr>
                      <w:rFonts w:ascii="David" w:hAnsi="David"/>
                      <w:sz w:val="24"/>
                      <w:szCs w:val="24"/>
                      <w:rtl/>
                      <w:lang w:eastAsia="en-US"/>
                    </w:rPr>
                    <w:t xml:space="preserve">השתלמויות לבעלי תפקידים, הפקת חומרי הכנה, </w:t>
                  </w:r>
                  <w:proofErr w:type="spellStart"/>
                  <w:r w:rsidRPr="00E0683F">
                    <w:rPr>
                      <w:rFonts w:ascii="David" w:hAnsi="David"/>
                      <w:sz w:val="24"/>
                      <w:szCs w:val="24"/>
                      <w:rtl/>
                      <w:lang w:eastAsia="en-US"/>
                    </w:rPr>
                    <w:t>כח</w:t>
                  </w:r>
                  <w:proofErr w:type="spellEnd"/>
                  <w:r w:rsidRPr="00E0683F">
                    <w:rPr>
                      <w:rFonts w:ascii="David" w:hAnsi="David"/>
                      <w:sz w:val="24"/>
                      <w:szCs w:val="24"/>
                      <w:rtl/>
                      <w:lang w:eastAsia="en-US"/>
                    </w:rPr>
                    <w:t xml:space="preserve"> אדם חינוכי </w:t>
                  </w:r>
                  <w:proofErr w:type="spellStart"/>
                  <w:r w:rsidRPr="00E0683F">
                    <w:rPr>
                      <w:rFonts w:ascii="David" w:hAnsi="David"/>
                      <w:sz w:val="24"/>
                      <w:szCs w:val="24"/>
                      <w:rtl/>
                      <w:lang w:eastAsia="en-US"/>
                    </w:rPr>
                    <w:t>ותיפעולי</w:t>
                  </w:r>
                  <w:proofErr w:type="spellEnd"/>
                </w:p>
              </w:tc>
              <w:tc>
                <w:tcPr>
                  <w:tcW w:w="5133" w:type="dxa"/>
                </w:tcPr>
                <w:p w:rsidR="00BD7263" w:rsidRPr="00E0683F" w:rsidRDefault="00BD7263" w:rsidP="00E46959">
                  <w:pPr>
                    <w:pStyle w:val="a8"/>
                    <w:rPr>
                      <w:rFonts w:ascii="David" w:hAnsi="David"/>
                      <w:sz w:val="24"/>
                      <w:szCs w:val="24"/>
                      <w:rtl/>
                    </w:rPr>
                  </w:pPr>
                  <w:r w:rsidRPr="00E0683F">
                    <w:rPr>
                      <w:rFonts w:ascii="David" w:hAnsi="David"/>
                      <w:sz w:val="24"/>
                      <w:szCs w:val="24"/>
                      <w:rtl/>
                      <w:lang w:eastAsia="en-US"/>
                    </w:rPr>
                    <w:t xml:space="preserve">נכללת בעלות המופעים כאמור </w:t>
                  </w:r>
                  <w:proofErr w:type="spellStart"/>
                  <w:r w:rsidRPr="00E0683F">
                    <w:rPr>
                      <w:rFonts w:ascii="David" w:hAnsi="David"/>
                      <w:sz w:val="24"/>
                      <w:szCs w:val="24"/>
                      <w:rtl/>
                      <w:lang w:eastAsia="en-US"/>
                    </w:rPr>
                    <w:t>בגפ"ן</w:t>
                  </w:r>
                  <w:proofErr w:type="spellEnd"/>
                </w:p>
              </w:tc>
            </w:tr>
            <w:tr w:rsidR="00BD7263" w:rsidRPr="00E0683F" w:rsidTr="003E754C">
              <w:trPr>
                <w:trHeight w:val="4173"/>
              </w:trPr>
              <w:tc>
                <w:tcPr>
                  <w:tcW w:w="3562" w:type="dxa"/>
                </w:tcPr>
                <w:p w:rsidR="00BD7263" w:rsidRPr="00E0683F" w:rsidRDefault="00BD7263" w:rsidP="00E46959">
                  <w:pPr>
                    <w:pStyle w:val="a8"/>
                    <w:rPr>
                      <w:rFonts w:ascii="David" w:hAnsi="David"/>
                      <w:sz w:val="24"/>
                      <w:szCs w:val="24"/>
                      <w:rtl/>
                    </w:rPr>
                  </w:pPr>
                  <w:r w:rsidRPr="00E0683F">
                    <w:rPr>
                      <w:rFonts w:ascii="David" w:hAnsi="David"/>
                      <w:sz w:val="24"/>
                      <w:szCs w:val="24"/>
                      <w:rtl/>
                    </w:rPr>
                    <w:lastRenderedPageBreak/>
                    <w:t>סה"כ</w:t>
                  </w:r>
                </w:p>
              </w:tc>
              <w:tc>
                <w:tcPr>
                  <w:tcW w:w="5133" w:type="dxa"/>
                </w:tcPr>
                <w:p w:rsidR="00BD7263" w:rsidRPr="00E0683F" w:rsidRDefault="00BD7263" w:rsidP="00E46959">
                  <w:pPr>
                    <w:pStyle w:val="a8"/>
                    <w:rPr>
                      <w:rFonts w:ascii="David" w:hAnsi="David"/>
                      <w:sz w:val="24"/>
                      <w:szCs w:val="24"/>
                      <w:rtl/>
                    </w:rPr>
                  </w:pPr>
                  <w:r w:rsidRPr="00E0683F">
                    <w:rPr>
                      <w:rFonts w:ascii="David" w:hAnsi="David"/>
                      <w:sz w:val="24"/>
                      <w:szCs w:val="24"/>
                      <w:rtl/>
                    </w:rPr>
                    <w:t>שוטף- ועדות רפרטואר 450,000 ₪</w:t>
                  </w:r>
                </w:p>
                <w:p w:rsidR="00BD7263" w:rsidRPr="00E0683F" w:rsidRDefault="00BD7263" w:rsidP="00E46959">
                  <w:pPr>
                    <w:pStyle w:val="a8"/>
                    <w:rPr>
                      <w:rFonts w:ascii="David" w:hAnsi="David"/>
                      <w:sz w:val="24"/>
                      <w:szCs w:val="24"/>
                      <w:rtl/>
                    </w:rPr>
                  </w:pPr>
                  <w:r w:rsidRPr="00E0683F">
                    <w:rPr>
                      <w:rFonts w:ascii="David" w:hAnsi="David"/>
                      <w:sz w:val="24"/>
                      <w:szCs w:val="24"/>
                      <w:rtl/>
                    </w:rPr>
                    <w:t>ועידת סל תרבות- עד 500,000 ₪ (אופציונלי</w:t>
                  </w:r>
                </w:p>
                <w:p w:rsidR="00BD7263" w:rsidRPr="00E0683F" w:rsidRDefault="00BD7263" w:rsidP="00E46959">
                  <w:pPr>
                    <w:pStyle w:val="a8"/>
                    <w:rPr>
                      <w:rFonts w:ascii="David" w:hAnsi="David"/>
                      <w:sz w:val="24"/>
                      <w:szCs w:val="24"/>
                      <w:rtl/>
                    </w:rPr>
                  </w:pPr>
                  <w:r w:rsidRPr="00E0683F">
                    <w:rPr>
                      <w:rFonts w:ascii="David" w:hAnsi="David"/>
                      <w:sz w:val="24"/>
                      <w:szCs w:val="24"/>
                      <w:rtl/>
                    </w:rPr>
                    <w:t>בהתאם להחלטת המשרד לאותה שנה)</w:t>
                  </w:r>
                </w:p>
                <w:p w:rsidR="00BD7263" w:rsidRPr="00E0683F" w:rsidRDefault="00BD7263" w:rsidP="00E46959">
                  <w:pPr>
                    <w:pStyle w:val="a8"/>
                    <w:rPr>
                      <w:rFonts w:ascii="David" w:hAnsi="David"/>
                      <w:sz w:val="24"/>
                      <w:szCs w:val="24"/>
                      <w:rtl/>
                    </w:rPr>
                  </w:pPr>
                  <w:r w:rsidRPr="00E0683F">
                    <w:rPr>
                      <w:rFonts w:ascii="David" w:hAnsi="David"/>
                      <w:sz w:val="24"/>
                      <w:szCs w:val="24"/>
                      <w:rtl/>
                    </w:rPr>
                    <w:t xml:space="preserve">פיתוח ממשק ותחזוקת אתר- בהתאם </w:t>
                  </w:r>
                </w:p>
                <w:p w:rsidR="00BD7263" w:rsidRPr="00E0683F" w:rsidRDefault="0006150F" w:rsidP="00E46959">
                  <w:pPr>
                    <w:pStyle w:val="a8"/>
                    <w:rPr>
                      <w:rFonts w:ascii="David" w:hAnsi="David"/>
                      <w:sz w:val="24"/>
                      <w:szCs w:val="24"/>
                      <w:rtl/>
                    </w:rPr>
                  </w:pPr>
                  <w:r w:rsidRPr="00E0683F">
                    <w:rPr>
                      <w:rFonts w:ascii="David" w:hAnsi="David"/>
                      <w:sz w:val="24"/>
                      <w:szCs w:val="24"/>
                      <w:rtl/>
                    </w:rPr>
                    <w:t>לאמור לעיל</w:t>
                  </w:r>
                  <w:r w:rsidR="00BD7263" w:rsidRPr="00E0683F">
                    <w:rPr>
                      <w:rFonts w:ascii="David" w:hAnsi="David"/>
                      <w:sz w:val="24"/>
                      <w:szCs w:val="24"/>
                      <w:rtl/>
                    </w:rPr>
                    <w:t>.</w:t>
                  </w:r>
                </w:p>
                <w:p w:rsidR="00876D69" w:rsidRPr="00E0683F" w:rsidRDefault="00BD7263" w:rsidP="00E46959">
                  <w:pPr>
                    <w:pStyle w:val="a8"/>
                    <w:rPr>
                      <w:rFonts w:ascii="David" w:hAnsi="David"/>
                      <w:sz w:val="24"/>
                      <w:szCs w:val="24"/>
                      <w:rtl/>
                    </w:rPr>
                  </w:pPr>
                  <w:r w:rsidRPr="00E0683F">
                    <w:rPr>
                      <w:rFonts w:ascii="David" w:hAnsi="David"/>
                      <w:sz w:val="24"/>
                      <w:szCs w:val="24"/>
                      <w:rtl/>
                    </w:rPr>
                    <w:t xml:space="preserve">סה"כ עד 950,000 ₪ לא כולל עלויות פיתוח </w:t>
                  </w:r>
                </w:p>
                <w:p w:rsidR="0006150F" w:rsidRPr="00E0683F" w:rsidRDefault="00BD7263" w:rsidP="0006150F">
                  <w:pPr>
                    <w:pStyle w:val="a8"/>
                    <w:rPr>
                      <w:rFonts w:ascii="David" w:hAnsi="David"/>
                      <w:sz w:val="24"/>
                      <w:szCs w:val="24"/>
                      <w:rtl/>
                    </w:rPr>
                  </w:pPr>
                  <w:r w:rsidRPr="00E0683F">
                    <w:rPr>
                      <w:rFonts w:ascii="David" w:hAnsi="David"/>
                      <w:sz w:val="24"/>
                      <w:szCs w:val="24"/>
                      <w:rtl/>
                    </w:rPr>
                    <w:t>ממשק</w:t>
                  </w:r>
                  <w:r w:rsidR="00876D69" w:rsidRPr="00E0683F">
                    <w:rPr>
                      <w:rFonts w:ascii="David" w:hAnsi="David"/>
                      <w:sz w:val="24"/>
                      <w:szCs w:val="24"/>
                      <w:rtl/>
                    </w:rPr>
                    <w:t xml:space="preserve"> </w:t>
                  </w:r>
                  <w:r w:rsidRPr="00E0683F">
                    <w:rPr>
                      <w:rFonts w:ascii="David" w:hAnsi="David"/>
                      <w:sz w:val="24"/>
                      <w:szCs w:val="24"/>
                      <w:rtl/>
                    </w:rPr>
                    <w:t xml:space="preserve">ותחזוקת אתר </w:t>
                  </w:r>
                  <w:proofErr w:type="spellStart"/>
                  <w:r w:rsidRPr="00E0683F">
                    <w:rPr>
                      <w:rFonts w:ascii="David" w:hAnsi="David"/>
                      <w:sz w:val="24"/>
                      <w:szCs w:val="24"/>
                      <w:rtl/>
                    </w:rPr>
                    <w:t>האינטנרנט</w:t>
                  </w:r>
                  <w:proofErr w:type="spellEnd"/>
                  <w:r w:rsidR="0006150F" w:rsidRPr="00E0683F">
                    <w:rPr>
                      <w:rFonts w:ascii="David" w:hAnsi="David"/>
                      <w:sz w:val="24"/>
                      <w:szCs w:val="24"/>
                      <w:rtl/>
                    </w:rPr>
                    <w:t xml:space="preserve"> (תחזוקת מאגר המופעים </w:t>
                  </w:r>
                  <w:proofErr w:type="spellStart"/>
                  <w:r w:rsidR="0006150F" w:rsidRPr="00E0683F">
                    <w:rPr>
                      <w:rFonts w:ascii="David" w:hAnsi="David"/>
                      <w:sz w:val="24"/>
                      <w:szCs w:val="24"/>
                      <w:rtl/>
                    </w:rPr>
                    <w:t>והנגשת</w:t>
                  </w:r>
                  <w:proofErr w:type="spellEnd"/>
                  <w:r w:rsidR="0006150F" w:rsidRPr="00E0683F">
                    <w:rPr>
                      <w:rFonts w:ascii="David" w:hAnsi="David"/>
                      <w:sz w:val="24"/>
                      <w:szCs w:val="24"/>
                      <w:rtl/>
                    </w:rPr>
                    <w:t xml:space="preserve"> המידע באתר – 240,000 ₪</w:t>
                  </w:r>
                </w:p>
                <w:p w:rsidR="0006150F" w:rsidRPr="00E0683F" w:rsidRDefault="0006150F" w:rsidP="0006150F">
                  <w:pPr>
                    <w:pStyle w:val="a8"/>
                    <w:rPr>
                      <w:rFonts w:ascii="David" w:hAnsi="David"/>
                      <w:sz w:val="24"/>
                      <w:szCs w:val="24"/>
                      <w:rtl/>
                    </w:rPr>
                  </w:pPr>
                  <w:r w:rsidRPr="00E0683F">
                    <w:rPr>
                      <w:rFonts w:ascii="David" w:hAnsi="David"/>
                      <w:sz w:val="24"/>
                      <w:szCs w:val="24"/>
                      <w:rtl/>
                    </w:rPr>
                    <w:t xml:space="preserve">פיתוח </w:t>
                  </w:r>
                  <w:proofErr w:type="spellStart"/>
                  <w:r w:rsidRPr="00E0683F">
                    <w:rPr>
                      <w:rFonts w:ascii="David" w:hAnsi="David"/>
                      <w:sz w:val="24"/>
                      <w:szCs w:val="24"/>
                      <w:rtl/>
                    </w:rPr>
                    <w:t>מימשק</w:t>
                  </w:r>
                  <w:proofErr w:type="spellEnd"/>
                  <w:r w:rsidRPr="00E0683F">
                    <w:rPr>
                      <w:rFonts w:ascii="David" w:hAnsi="David"/>
                      <w:sz w:val="24"/>
                      <w:szCs w:val="24"/>
                      <w:rtl/>
                    </w:rPr>
                    <w:t xml:space="preserve"> למערכת </w:t>
                  </w:r>
                  <w:proofErr w:type="spellStart"/>
                  <w:r w:rsidRPr="00E0683F">
                    <w:rPr>
                      <w:rFonts w:ascii="David" w:hAnsi="David"/>
                      <w:sz w:val="24"/>
                      <w:szCs w:val="24"/>
                      <w:rtl/>
                    </w:rPr>
                    <w:t>הגפ"ן</w:t>
                  </w:r>
                  <w:proofErr w:type="spellEnd"/>
                  <w:r w:rsidRPr="00E0683F">
                    <w:rPr>
                      <w:rFonts w:ascii="David" w:hAnsi="David"/>
                      <w:sz w:val="24"/>
                      <w:szCs w:val="24"/>
                      <w:rtl/>
                    </w:rPr>
                    <w:t xml:space="preserve"> ותחזוקה שוטפת – </w:t>
                  </w:r>
                </w:p>
                <w:p w:rsidR="0006150F" w:rsidRPr="00E0683F" w:rsidRDefault="0006150F" w:rsidP="0006150F">
                  <w:pPr>
                    <w:pStyle w:val="a8"/>
                    <w:rPr>
                      <w:rFonts w:ascii="David" w:hAnsi="David"/>
                      <w:sz w:val="24"/>
                      <w:szCs w:val="24"/>
                      <w:rtl/>
                    </w:rPr>
                  </w:pPr>
                  <w:r w:rsidRPr="00E0683F">
                    <w:rPr>
                      <w:rFonts w:ascii="David" w:hAnsi="David"/>
                      <w:sz w:val="24"/>
                      <w:szCs w:val="24"/>
                      <w:rtl/>
                    </w:rPr>
                    <w:t xml:space="preserve">200,000 ₪ - אישור לשנת ההתקשרות הראשונה </w:t>
                  </w:r>
                </w:p>
                <w:p w:rsidR="00BD7263" w:rsidRPr="00E0683F" w:rsidRDefault="0006150F" w:rsidP="0006150F">
                  <w:pPr>
                    <w:pStyle w:val="a8"/>
                    <w:rPr>
                      <w:rFonts w:ascii="David" w:hAnsi="David"/>
                      <w:sz w:val="24"/>
                      <w:szCs w:val="24"/>
                      <w:rtl/>
                    </w:rPr>
                  </w:pPr>
                  <w:r w:rsidRPr="00E0683F">
                    <w:rPr>
                      <w:rFonts w:ascii="David" w:hAnsi="David"/>
                      <w:sz w:val="24"/>
                      <w:szCs w:val="24"/>
                      <w:rtl/>
                    </w:rPr>
                    <w:t>בלבד)</w:t>
                  </w:r>
                  <w:r w:rsidR="00BD7263" w:rsidRPr="00E0683F">
                    <w:rPr>
                      <w:rFonts w:ascii="David" w:hAnsi="David"/>
                      <w:sz w:val="24"/>
                      <w:szCs w:val="24"/>
                      <w:rtl/>
                    </w:rPr>
                    <w:t>.</w:t>
                  </w:r>
                </w:p>
                <w:p w:rsidR="0064364D" w:rsidRPr="00E0683F" w:rsidRDefault="0064364D" w:rsidP="0006150F">
                  <w:pPr>
                    <w:pStyle w:val="a8"/>
                    <w:rPr>
                      <w:rFonts w:ascii="David" w:hAnsi="David"/>
                      <w:sz w:val="24"/>
                      <w:szCs w:val="24"/>
                      <w:rtl/>
                    </w:rPr>
                  </w:pPr>
                  <w:r w:rsidRPr="00E0683F">
                    <w:rPr>
                      <w:rFonts w:ascii="David" w:hAnsi="David"/>
                      <w:sz w:val="24"/>
                      <w:szCs w:val="24"/>
                      <w:rtl/>
                    </w:rPr>
                    <w:t xml:space="preserve">סה"כ כולל עלויות פיתוח ממשק ותחזוקת אתר </w:t>
                  </w:r>
                </w:p>
                <w:p w:rsidR="0064364D" w:rsidRPr="00E0683F" w:rsidRDefault="0064364D" w:rsidP="0006150F">
                  <w:pPr>
                    <w:pStyle w:val="a8"/>
                    <w:rPr>
                      <w:rFonts w:ascii="David" w:hAnsi="David"/>
                      <w:sz w:val="24"/>
                      <w:szCs w:val="24"/>
                      <w:rtl/>
                    </w:rPr>
                  </w:pPr>
                  <w:r w:rsidRPr="00E0683F">
                    <w:rPr>
                      <w:rFonts w:ascii="David" w:hAnsi="David"/>
                      <w:sz w:val="24"/>
                      <w:szCs w:val="24"/>
                      <w:rtl/>
                    </w:rPr>
                    <w:t>האינטרנט – עד 1,390,000 ₪ לתקופת ההתקשרות</w:t>
                  </w:r>
                </w:p>
                <w:p w:rsidR="0064364D" w:rsidRPr="00E0683F" w:rsidRDefault="0064364D" w:rsidP="0006150F">
                  <w:pPr>
                    <w:pStyle w:val="a8"/>
                    <w:rPr>
                      <w:rFonts w:ascii="David" w:hAnsi="David"/>
                      <w:sz w:val="24"/>
                      <w:szCs w:val="24"/>
                      <w:rtl/>
                    </w:rPr>
                  </w:pPr>
                  <w:r w:rsidRPr="00E0683F">
                    <w:rPr>
                      <w:rFonts w:ascii="David" w:hAnsi="David"/>
                      <w:sz w:val="24"/>
                      <w:szCs w:val="24"/>
                      <w:rtl/>
                    </w:rPr>
                    <w:t xml:space="preserve">הראשונה – 1.9.24 עד 31.8.25 (עלות 200,000 ₪ של </w:t>
                  </w:r>
                </w:p>
                <w:p w:rsidR="0064364D" w:rsidRPr="00E0683F" w:rsidRDefault="0064364D" w:rsidP="0006150F">
                  <w:pPr>
                    <w:pStyle w:val="a8"/>
                    <w:rPr>
                      <w:rFonts w:ascii="David" w:hAnsi="David"/>
                      <w:sz w:val="24"/>
                      <w:szCs w:val="24"/>
                      <w:rtl/>
                    </w:rPr>
                  </w:pPr>
                  <w:r w:rsidRPr="00E0683F">
                    <w:rPr>
                      <w:rFonts w:ascii="David" w:hAnsi="David"/>
                      <w:sz w:val="24"/>
                      <w:szCs w:val="24"/>
                      <w:rtl/>
                    </w:rPr>
                    <w:t>פיתוח הממשק – חד פעמי לתקופת ההתקשרות</w:t>
                  </w:r>
                </w:p>
                <w:p w:rsidR="0064364D" w:rsidRPr="00E0683F" w:rsidRDefault="0064364D" w:rsidP="0006150F">
                  <w:pPr>
                    <w:pStyle w:val="a8"/>
                    <w:rPr>
                      <w:rFonts w:ascii="David" w:hAnsi="David"/>
                      <w:sz w:val="24"/>
                      <w:szCs w:val="24"/>
                      <w:rtl/>
                    </w:rPr>
                  </w:pPr>
                  <w:r w:rsidRPr="00E0683F">
                    <w:rPr>
                      <w:rFonts w:ascii="David" w:hAnsi="David"/>
                      <w:sz w:val="24"/>
                      <w:szCs w:val="24"/>
                      <w:rtl/>
                    </w:rPr>
                    <w:t>הראשונה, כאמור.</w:t>
                  </w:r>
                </w:p>
              </w:tc>
            </w:tr>
          </w:tbl>
          <w:p w:rsidR="00BD7263" w:rsidRPr="00E0683F" w:rsidRDefault="00BD7263" w:rsidP="00E46959">
            <w:pPr>
              <w:spacing w:line="360" w:lineRule="auto"/>
              <w:ind w:right="142"/>
              <w:jc w:val="both"/>
              <w:rPr>
                <w:rFonts w:ascii="David" w:hAnsi="David" w:cs="David"/>
                <w:sz w:val="24"/>
                <w:szCs w:val="24"/>
              </w:rPr>
            </w:pPr>
          </w:p>
          <w:p w:rsidR="00BD7263" w:rsidRPr="00E0683F" w:rsidRDefault="00BD7263" w:rsidP="000C7A74">
            <w:pPr>
              <w:pStyle w:val="a5"/>
              <w:numPr>
                <w:ilvl w:val="0"/>
                <w:numId w:val="5"/>
              </w:numPr>
              <w:spacing w:after="240" w:line="360" w:lineRule="auto"/>
              <w:ind w:right="32"/>
              <w:jc w:val="both"/>
              <w:rPr>
                <w:rFonts w:ascii="David" w:hAnsi="David" w:cs="David"/>
                <w:sz w:val="24"/>
                <w:szCs w:val="24"/>
                <w:lang w:eastAsia="he-IL"/>
              </w:rPr>
            </w:pPr>
            <w:r w:rsidRPr="00E0683F">
              <w:rPr>
                <w:rFonts w:ascii="David" w:hAnsi="David" w:cs="David"/>
                <w:sz w:val="24"/>
                <w:szCs w:val="24"/>
                <w:rtl/>
                <w:lang w:eastAsia="he-IL"/>
              </w:rPr>
              <w:t xml:space="preserve">הסכומים הנ"ל אינם כוללים את עלות המופעים אשר יוזמנו ע"י מוסדות החינוך או הרשויות במסגרת מערכת </w:t>
            </w:r>
            <w:proofErr w:type="spellStart"/>
            <w:r w:rsidRPr="00E0683F">
              <w:rPr>
                <w:rFonts w:ascii="David" w:hAnsi="David" w:cs="David"/>
                <w:sz w:val="24"/>
                <w:szCs w:val="24"/>
                <w:rtl/>
                <w:lang w:eastAsia="he-IL"/>
              </w:rPr>
              <w:t>הגפ"ן</w:t>
            </w:r>
            <w:proofErr w:type="spellEnd"/>
            <w:r w:rsidRPr="00E0683F">
              <w:rPr>
                <w:rFonts w:ascii="David" w:hAnsi="David" w:cs="David"/>
                <w:sz w:val="24"/>
                <w:szCs w:val="24"/>
                <w:rtl/>
                <w:lang w:eastAsia="he-IL"/>
              </w:rPr>
              <w:t>.</w:t>
            </w:r>
          </w:p>
          <w:p w:rsidR="00BD7263" w:rsidRPr="00E0683F" w:rsidRDefault="00BD7263" w:rsidP="000C7A74">
            <w:pPr>
              <w:pStyle w:val="a5"/>
              <w:numPr>
                <w:ilvl w:val="0"/>
                <w:numId w:val="5"/>
              </w:numPr>
              <w:spacing w:after="240" w:line="360" w:lineRule="auto"/>
              <w:ind w:right="32"/>
              <w:jc w:val="both"/>
              <w:rPr>
                <w:rFonts w:ascii="David" w:hAnsi="David" w:cs="David"/>
                <w:sz w:val="24"/>
                <w:szCs w:val="24"/>
                <w:lang w:eastAsia="he-IL"/>
              </w:rPr>
            </w:pPr>
            <w:r w:rsidRPr="00E0683F">
              <w:rPr>
                <w:rFonts w:ascii="David" w:hAnsi="David" w:cs="David"/>
                <w:b/>
                <w:bCs/>
                <w:sz w:val="24"/>
                <w:szCs w:val="24"/>
                <w:rtl/>
              </w:rPr>
              <w:t xml:space="preserve">הסכומים המדויקים יקבעו בהתאם לתכנית העבודה שתאושר בתחילת כל שנת פעילות . התמורה השנתית </w:t>
            </w:r>
            <w:r w:rsidRPr="00E0683F">
              <w:rPr>
                <w:rFonts w:ascii="David" w:hAnsi="David" w:cs="David"/>
                <w:b/>
                <w:bCs/>
                <w:sz w:val="24"/>
                <w:szCs w:val="24"/>
                <w:rtl/>
                <w:lang w:eastAsia="he-IL"/>
              </w:rPr>
              <w:t>שיעביר המשרד לצורך ביצוע פעילות החברה בהתאם להסכם זה תקבע על פי הסעיפים האמורים לעיל ותובא לאישור ועדת המכרזים של משרד החינוך מדי שנה</w:t>
            </w:r>
            <w:r w:rsidRPr="00E0683F">
              <w:rPr>
                <w:rFonts w:ascii="David" w:hAnsi="David" w:cs="David"/>
                <w:sz w:val="24"/>
                <w:szCs w:val="24"/>
                <w:rtl/>
                <w:lang w:eastAsia="he-IL"/>
              </w:rPr>
              <w:t xml:space="preserve">. </w:t>
            </w:r>
          </w:p>
          <w:p w:rsidR="008A5C4C" w:rsidRPr="00E0683F" w:rsidRDefault="008A5C4C" w:rsidP="00FF548F">
            <w:pPr>
              <w:pStyle w:val="a5"/>
              <w:numPr>
                <w:ilvl w:val="0"/>
                <w:numId w:val="5"/>
              </w:numPr>
              <w:spacing w:after="240" w:line="360" w:lineRule="auto"/>
              <w:ind w:right="32"/>
              <w:jc w:val="both"/>
              <w:rPr>
                <w:rFonts w:ascii="David" w:hAnsi="David" w:cs="David"/>
                <w:sz w:val="24"/>
                <w:szCs w:val="24"/>
                <w:lang w:eastAsia="he-IL"/>
              </w:rPr>
            </w:pPr>
            <w:r w:rsidRPr="00E0683F">
              <w:rPr>
                <w:rFonts w:ascii="David" w:hAnsi="David" w:cs="David"/>
                <w:sz w:val="24"/>
                <w:szCs w:val="24"/>
                <w:rtl/>
                <w:lang w:eastAsia="he-IL"/>
              </w:rPr>
              <w:t xml:space="preserve">תכנית העבודה אשר אושרה לתקופה של 1.9.24 ועד 31.8.25 מצ"ב כנספח א' להסכם. סכום ההתקשרות לשנה זו לא יעלה על </w:t>
            </w:r>
            <w:r w:rsidR="00FF548F" w:rsidRPr="00E0683F">
              <w:rPr>
                <w:rFonts w:ascii="David" w:hAnsi="David" w:cs="David"/>
                <w:sz w:val="24"/>
                <w:szCs w:val="24"/>
                <w:rtl/>
                <w:lang w:eastAsia="he-IL"/>
              </w:rPr>
              <w:t>1,390,000</w:t>
            </w:r>
            <w:r w:rsidRPr="00E0683F">
              <w:rPr>
                <w:rFonts w:ascii="David" w:hAnsi="David" w:cs="David"/>
                <w:sz w:val="24"/>
                <w:szCs w:val="24"/>
                <w:rtl/>
                <w:lang w:eastAsia="he-IL"/>
              </w:rPr>
              <w:t xml:space="preserve"> ₪. כפי שצוין לעיל, התשלום יבוצע עפ"י הביצוע בפועל. </w:t>
            </w:r>
            <w:r w:rsidR="00384E8E" w:rsidRPr="00E0683F">
              <w:rPr>
                <w:rFonts w:ascii="David" w:hAnsi="David" w:cs="David"/>
                <w:sz w:val="24"/>
                <w:szCs w:val="24"/>
                <w:rtl/>
                <w:lang w:eastAsia="he-IL"/>
              </w:rPr>
              <w:t>כמו כן</w:t>
            </w:r>
            <w:r w:rsidR="00FF548F" w:rsidRPr="00E0683F">
              <w:rPr>
                <w:rFonts w:ascii="David" w:hAnsi="David" w:cs="David"/>
                <w:sz w:val="24"/>
                <w:szCs w:val="24"/>
                <w:rtl/>
                <w:lang w:eastAsia="he-IL"/>
              </w:rPr>
              <w:t>, מובהר כי</w:t>
            </w:r>
            <w:r w:rsidR="00384E8E" w:rsidRPr="00E0683F">
              <w:rPr>
                <w:rFonts w:ascii="David" w:hAnsi="David" w:cs="David"/>
                <w:sz w:val="24"/>
                <w:szCs w:val="24"/>
                <w:rtl/>
                <w:lang w:eastAsia="he-IL"/>
              </w:rPr>
              <w:t xml:space="preserve"> </w:t>
            </w:r>
            <w:r w:rsidR="00FF548F" w:rsidRPr="00E0683F">
              <w:rPr>
                <w:rFonts w:ascii="David" w:hAnsi="David" w:cs="David"/>
                <w:sz w:val="24"/>
                <w:szCs w:val="24"/>
                <w:rtl/>
                <w:lang w:eastAsia="he-IL"/>
              </w:rPr>
              <w:t>ה</w:t>
            </w:r>
            <w:r w:rsidR="00384E8E" w:rsidRPr="00E0683F">
              <w:rPr>
                <w:rFonts w:ascii="David" w:hAnsi="David" w:cs="David"/>
                <w:sz w:val="24"/>
                <w:szCs w:val="24"/>
                <w:rtl/>
                <w:lang w:eastAsia="he-IL"/>
              </w:rPr>
              <w:t>סך של</w:t>
            </w:r>
            <w:r w:rsidR="00FF548F" w:rsidRPr="00E0683F">
              <w:rPr>
                <w:rFonts w:ascii="David" w:hAnsi="David" w:cs="David"/>
                <w:sz w:val="24"/>
                <w:szCs w:val="24"/>
                <w:rtl/>
                <w:lang w:eastAsia="he-IL"/>
              </w:rPr>
              <w:t xml:space="preserve"> 2</w:t>
            </w:r>
            <w:r w:rsidR="003D4B9F" w:rsidRPr="00E0683F">
              <w:rPr>
                <w:rFonts w:ascii="David" w:hAnsi="David" w:cs="David"/>
                <w:sz w:val="24"/>
                <w:szCs w:val="24"/>
                <w:rtl/>
                <w:lang w:eastAsia="he-IL"/>
              </w:rPr>
              <w:t>00,000</w:t>
            </w:r>
            <w:r w:rsidR="00FF548F" w:rsidRPr="00E0683F">
              <w:rPr>
                <w:rFonts w:ascii="David" w:hAnsi="David" w:cs="David"/>
                <w:sz w:val="24"/>
                <w:szCs w:val="24"/>
                <w:rtl/>
                <w:lang w:eastAsia="he-IL"/>
              </w:rPr>
              <w:t xml:space="preserve"> </w:t>
            </w:r>
            <w:r w:rsidR="00384E8E" w:rsidRPr="00E0683F">
              <w:rPr>
                <w:rFonts w:ascii="David" w:hAnsi="David" w:cs="David"/>
                <w:sz w:val="24"/>
                <w:szCs w:val="24"/>
                <w:rtl/>
                <w:lang w:eastAsia="he-IL"/>
              </w:rPr>
              <w:t xml:space="preserve">ש"ח </w:t>
            </w:r>
            <w:r w:rsidR="00FF548F" w:rsidRPr="00E0683F">
              <w:rPr>
                <w:rFonts w:ascii="David" w:hAnsi="David" w:cs="David"/>
                <w:sz w:val="24"/>
                <w:szCs w:val="24"/>
                <w:rtl/>
                <w:lang w:eastAsia="he-IL"/>
              </w:rPr>
              <w:t xml:space="preserve">– סכום </w:t>
            </w:r>
            <w:r w:rsidR="00384E8E" w:rsidRPr="00E0683F">
              <w:rPr>
                <w:rFonts w:ascii="David" w:hAnsi="David" w:cs="David"/>
                <w:sz w:val="24"/>
                <w:szCs w:val="24"/>
                <w:rtl/>
                <w:lang w:eastAsia="he-IL"/>
              </w:rPr>
              <w:t>חד פעמי בשנת ההתקשרות הראשונה  לפיתוח ממשק כאמור</w:t>
            </w:r>
            <w:r w:rsidR="00FF548F" w:rsidRPr="00E0683F">
              <w:rPr>
                <w:rFonts w:ascii="David" w:hAnsi="David" w:cs="David"/>
                <w:sz w:val="24"/>
                <w:szCs w:val="24"/>
                <w:rtl/>
                <w:lang w:eastAsia="he-IL"/>
              </w:rPr>
              <w:t xml:space="preserve"> לעיל</w:t>
            </w:r>
            <w:r w:rsidR="00384E8E" w:rsidRPr="00E0683F">
              <w:rPr>
                <w:rFonts w:ascii="David" w:hAnsi="David" w:cs="David"/>
                <w:color w:val="FF0000"/>
                <w:sz w:val="24"/>
                <w:szCs w:val="24"/>
                <w:rtl/>
                <w:lang w:eastAsia="he-IL"/>
              </w:rPr>
              <w:t>.</w:t>
            </w:r>
          </w:p>
          <w:p w:rsidR="00BD7263" w:rsidRPr="00E0683F" w:rsidRDefault="00BD7263" w:rsidP="000C7A74">
            <w:pPr>
              <w:pStyle w:val="a5"/>
              <w:numPr>
                <w:ilvl w:val="0"/>
                <w:numId w:val="5"/>
              </w:numPr>
              <w:spacing w:after="0" w:line="360" w:lineRule="auto"/>
              <w:ind w:right="32"/>
              <w:jc w:val="both"/>
              <w:rPr>
                <w:rFonts w:ascii="David" w:hAnsi="David" w:cs="David"/>
                <w:sz w:val="24"/>
                <w:szCs w:val="24"/>
                <w:rtl/>
              </w:rPr>
            </w:pPr>
            <w:r w:rsidRPr="00E0683F">
              <w:rPr>
                <w:rFonts w:ascii="David" w:hAnsi="David" w:cs="David"/>
                <w:sz w:val="24"/>
                <w:szCs w:val="24"/>
                <w:rtl/>
              </w:rPr>
              <w:lastRenderedPageBreak/>
              <w:t xml:space="preserve">למשרד החינוך שמורה הזכות לצמצם את היקף ההתקשרות מדי שנה. כמו כן למשרד שמורה הזכות להרחיב התקשרות  מדי שנה בהתאם לתקציב הקיים בתקנה, והכל בכפוף לקיומו של תקציב מתאים בתקנה. </w:t>
            </w:r>
          </w:p>
          <w:p w:rsidR="00BD7263" w:rsidRPr="00E0683F" w:rsidRDefault="00BD7263" w:rsidP="000C7A74">
            <w:pPr>
              <w:pStyle w:val="a5"/>
              <w:numPr>
                <w:ilvl w:val="0"/>
                <w:numId w:val="5"/>
              </w:numPr>
              <w:spacing w:line="360" w:lineRule="auto"/>
              <w:ind w:right="32"/>
              <w:jc w:val="both"/>
              <w:rPr>
                <w:rFonts w:ascii="David" w:hAnsi="David" w:cs="David"/>
                <w:sz w:val="24"/>
                <w:szCs w:val="24"/>
              </w:rPr>
            </w:pPr>
            <w:r w:rsidRPr="00E0683F">
              <w:rPr>
                <w:rFonts w:ascii="David" w:hAnsi="David" w:cs="David"/>
                <w:sz w:val="24"/>
                <w:szCs w:val="24"/>
                <w:rtl/>
              </w:rPr>
              <w:t>החברה תפעל על פי המבנה האמור לעיל או כל מבנה אחר שייקבע, כאמור, וכל שינוי מבוקש יתואם מראש ובכתב עם משרד החינוך. המשרד אינו מתחייב לתת מענה או לממן פעילויות החורגות ממבנה זה.</w:t>
            </w:r>
          </w:p>
          <w:p w:rsidR="00BD7263" w:rsidRPr="00E0683F" w:rsidRDefault="00BD7263" w:rsidP="000C7A74">
            <w:pPr>
              <w:pStyle w:val="a5"/>
              <w:numPr>
                <w:ilvl w:val="0"/>
                <w:numId w:val="5"/>
              </w:numPr>
              <w:spacing w:line="360" w:lineRule="auto"/>
              <w:ind w:right="32"/>
              <w:jc w:val="both"/>
              <w:rPr>
                <w:rFonts w:ascii="David" w:hAnsi="David" w:cs="David"/>
                <w:sz w:val="24"/>
                <w:szCs w:val="24"/>
              </w:rPr>
            </w:pPr>
            <w:r w:rsidRPr="00E0683F">
              <w:rPr>
                <w:rFonts w:ascii="David" w:hAnsi="David" w:cs="David"/>
                <w:sz w:val="24"/>
                <w:szCs w:val="24"/>
                <w:rtl/>
              </w:rPr>
              <w:t xml:space="preserve">בהיות שנה"ל תשפ"ה, השנה הראשונה בה התכנית תפעל במתווה </w:t>
            </w:r>
            <w:proofErr w:type="spellStart"/>
            <w:r w:rsidRPr="00E0683F">
              <w:rPr>
                <w:rFonts w:ascii="David" w:hAnsi="David" w:cs="David"/>
                <w:sz w:val="24"/>
                <w:szCs w:val="24"/>
                <w:rtl/>
              </w:rPr>
              <w:t>הגפ"ן</w:t>
            </w:r>
            <w:proofErr w:type="spellEnd"/>
            <w:r w:rsidRPr="00E0683F">
              <w:rPr>
                <w:rFonts w:ascii="David" w:hAnsi="David" w:cs="David"/>
                <w:sz w:val="24"/>
                <w:szCs w:val="24"/>
                <w:rtl/>
              </w:rPr>
              <w:t xml:space="preserve">, כאמור לעיל, </w:t>
            </w:r>
            <w:proofErr w:type="spellStart"/>
            <w:r w:rsidRPr="00E0683F">
              <w:rPr>
                <w:rFonts w:ascii="David" w:hAnsi="David" w:cs="David"/>
                <w:sz w:val="24"/>
                <w:szCs w:val="24"/>
                <w:rtl/>
              </w:rPr>
              <w:t>יתן</w:t>
            </w:r>
            <w:proofErr w:type="spellEnd"/>
            <w:r w:rsidRPr="00E0683F">
              <w:rPr>
                <w:rFonts w:ascii="David" w:hAnsi="David" w:cs="David"/>
                <w:sz w:val="24"/>
                <w:szCs w:val="24"/>
                <w:rtl/>
              </w:rPr>
              <w:t xml:space="preserve"> המשרד, בשנה זו בלבד, "רשת בטחון" תקציבית למקרה שבהזמנות המופעים ע"י בתי הספר לא  יהיה כדי לכסות את עלות ההפעלה, כפי שתקבע ע"י המשרד, באישור ועדת תכניות זרוע ביצוע סל תרבות. סכום זה לא יעלה על 3 מיליון ₪.</w:t>
            </w:r>
          </w:p>
          <w:p w:rsidR="000C7A74" w:rsidRPr="00E0683F" w:rsidRDefault="000C7A74" w:rsidP="000C7A74">
            <w:pPr>
              <w:pStyle w:val="a5"/>
              <w:spacing w:line="360" w:lineRule="auto"/>
              <w:ind w:right="32"/>
              <w:jc w:val="both"/>
              <w:rPr>
                <w:rFonts w:ascii="David" w:hAnsi="David" w:cs="David"/>
                <w:sz w:val="24"/>
                <w:szCs w:val="24"/>
                <w:rtl/>
              </w:rPr>
            </w:pPr>
          </w:p>
          <w:p w:rsidR="00BD7263" w:rsidRPr="00E0683F" w:rsidRDefault="00BD7263" w:rsidP="000C7A74">
            <w:pPr>
              <w:pStyle w:val="a5"/>
              <w:numPr>
                <w:ilvl w:val="0"/>
                <w:numId w:val="3"/>
              </w:numPr>
              <w:spacing w:before="120" w:line="360" w:lineRule="auto"/>
              <w:ind w:right="32"/>
              <w:jc w:val="both"/>
              <w:rPr>
                <w:rFonts w:ascii="David" w:hAnsi="David" w:cs="David"/>
                <w:b/>
                <w:bCs/>
                <w:sz w:val="24"/>
                <w:szCs w:val="24"/>
                <w:u w:val="single"/>
                <w:rtl/>
                <w:lang w:eastAsia="he-IL"/>
              </w:rPr>
            </w:pPr>
            <w:r w:rsidRPr="00E0683F">
              <w:rPr>
                <w:rFonts w:ascii="David" w:hAnsi="David" w:cs="David"/>
                <w:b/>
                <w:bCs/>
                <w:sz w:val="24"/>
                <w:szCs w:val="24"/>
                <w:u w:val="single"/>
                <w:rtl/>
                <w:lang w:eastAsia="he-IL"/>
              </w:rPr>
              <w:t>תשלומים</w:t>
            </w:r>
          </w:p>
          <w:p w:rsidR="00BD7263" w:rsidRPr="00E0683F" w:rsidRDefault="00BD7263" w:rsidP="000C7A74">
            <w:pPr>
              <w:pStyle w:val="a5"/>
              <w:numPr>
                <w:ilvl w:val="0"/>
                <w:numId w:val="6"/>
              </w:numPr>
              <w:spacing w:after="0" w:line="360" w:lineRule="auto"/>
              <w:ind w:right="32"/>
              <w:jc w:val="both"/>
              <w:rPr>
                <w:rFonts w:ascii="David" w:hAnsi="David" w:cs="David"/>
                <w:sz w:val="24"/>
                <w:szCs w:val="24"/>
                <w:lang w:eastAsia="he-IL"/>
              </w:rPr>
            </w:pPr>
            <w:r w:rsidRPr="00E0683F">
              <w:rPr>
                <w:rFonts w:ascii="David" w:hAnsi="David" w:cs="David"/>
                <w:sz w:val="24"/>
                <w:szCs w:val="24"/>
                <w:rtl/>
                <w:lang w:eastAsia="he-IL"/>
              </w:rPr>
              <w:t xml:space="preserve">כלל תשלומים בגין קבלת השירותים בגינם המשרד ישלם כאמור לעיל, יבוצעו רק לאחר שריון תקציבי באמצעות פתיחת  התחייבות על ידי חשב המשרד והוצאת הזמנה מכוחה. </w:t>
            </w:r>
          </w:p>
          <w:p w:rsidR="00BD7263" w:rsidRPr="00E0683F" w:rsidRDefault="00BD7263" w:rsidP="000C7A74">
            <w:pPr>
              <w:numPr>
                <w:ilvl w:val="0"/>
                <w:numId w:val="6"/>
              </w:numPr>
              <w:spacing w:after="0" w:line="360" w:lineRule="auto"/>
              <w:ind w:right="32"/>
              <w:jc w:val="both"/>
              <w:rPr>
                <w:rFonts w:ascii="David" w:hAnsi="David" w:cs="David"/>
                <w:sz w:val="24"/>
                <w:szCs w:val="24"/>
                <w:lang w:eastAsia="he-IL"/>
              </w:rPr>
            </w:pPr>
            <w:r w:rsidRPr="00E0683F">
              <w:rPr>
                <w:rFonts w:ascii="David" w:hAnsi="David" w:cs="David"/>
                <w:sz w:val="24"/>
                <w:szCs w:val="24"/>
                <w:rtl/>
                <w:lang w:eastAsia="he-IL"/>
              </w:rPr>
              <w:t>התשלומים בגין קבלת השירותים יבוצעו לאחר בדיקת איכות העבודה ואישור הגורם המקצועי במשרד.</w:t>
            </w:r>
          </w:p>
          <w:p w:rsidR="00BD7263" w:rsidRPr="00E0683F" w:rsidRDefault="00BD7263" w:rsidP="000C7A74">
            <w:pPr>
              <w:numPr>
                <w:ilvl w:val="0"/>
                <w:numId w:val="6"/>
              </w:numPr>
              <w:spacing w:after="0" w:line="360" w:lineRule="auto"/>
              <w:ind w:right="32"/>
              <w:jc w:val="both"/>
              <w:rPr>
                <w:rFonts w:ascii="David" w:hAnsi="David" w:cs="David"/>
                <w:sz w:val="24"/>
                <w:szCs w:val="24"/>
                <w:lang w:eastAsia="he-IL"/>
              </w:rPr>
            </w:pPr>
            <w:r w:rsidRPr="00E0683F">
              <w:rPr>
                <w:rFonts w:ascii="David" w:hAnsi="David" w:cs="David"/>
                <w:sz w:val="24"/>
                <w:szCs w:val="24"/>
                <w:rtl/>
                <w:lang w:eastAsia="he-IL"/>
              </w:rPr>
              <w:t xml:space="preserve">התשלום יבוצע על סמך דרישת תשלום אשר תכלול את המסמכים הנדרשים על ידי המשרד כפי שיקבעו בהסכם ובהוראות </w:t>
            </w:r>
            <w:proofErr w:type="spellStart"/>
            <w:r w:rsidRPr="00E0683F">
              <w:rPr>
                <w:rFonts w:ascii="David" w:hAnsi="David" w:cs="David"/>
                <w:sz w:val="24"/>
                <w:szCs w:val="24"/>
                <w:rtl/>
                <w:lang w:eastAsia="he-IL"/>
              </w:rPr>
              <w:t>התכ"ם</w:t>
            </w:r>
            <w:proofErr w:type="spellEnd"/>
            <w:r w:rsidRPr="00E0683F">
              <w:rPr>
                <w:rFonts w:ascii="David" w:hAnsi="David" w:cs="David"/>
                <w:sz w:val="24"/>
                <w:szCs w:val="24"/>
                <w:rtl/>
                <w:lang w:eastAsia="he-IL"/>
              </w:rPr>
              <w:t>.</w:t>
            </w:r>
          </w:p>
          <w:p w:rsidR="00BD7263" w:rsidRPr="00E0683F" w:rsidRDefault="00BD7263" w:rsidP="000C7A74">
            <w:pPr>
              <w:numPr>
                <w:ilvl w:val="0"/>
                <w:numId w:val="6"/>
              </w:numPr>
              <w:spacing w:after="0" w:line="360" w:lineRule="auto"/>
              <w:ind w:right="32"/>
              <w:jc w:val="both"/>
              <w:rPr>
                <w:rFonts w:ascii="David" w:hAnsi="David" w:cs="David"/>
                <w:sz w:val="24"/>
                <w:szCs w:val="24"/>
                <w:lang w:eastAsia="he-IL"/>
              </w:rPr>
            </w:pPr>
            <w:r w:rsidRPr="00E0683F">
              <w:rPr>
                <w:rFonts w:ascii="David" w:hAnsi="David" w:cs="David"/>
                <w:sz w:val="24"/>
                <w:szCs w:val="24"/>
                <w:rtl/>
                <w:lang w:eastAsia="he-IL"/>
              </w:rPr>
              <w:t xml:space="preserve">המשרד לא יעביר תמורה עבור פעילות אשר לא הוצאה בגינה הזמנה. </w:t>
            </w:r>
          </w:p>
          <w:p w:rsidR="000C7A74" w:rsidRPr="00E0683F" w:rsidRDefault="000C7A74" w:rsidP="00E0683F">
            <w:pPr>
              <w:pStyle w:val="a5"/>
              <w:numPr>
                <w:ilvl w:val="0"/>
                <w:numId w:val="6"/>
              </w:numPr>
              <w:spacing w:line="360" w:lineRule="auto"/>
              <w:ind w:right="32"/>
              <w:jc w:val="both"/>
              <w:rPr>
                <w:rFonts w:ascii="David" w:hAnsi="David" w:cs="David"/>
                <w:color w:val="FF0000"/>
                <w:sz w:val="24"/>
                <w:szCs w:val="24"/>
                <w:u w:val="single"/>
              </w:rPr>
            </w:pPr>
            <w:r w:rsidRPr="00E0683F">
              <w:rPr>
                <w:rFonts w:ascii="David" w:hAnsi="David" w:cs="David"/>
                <w:sz w:val="24"/>
                <w:szCs w:val="24"/>
                <w:rtl/>
              </w:rPr>
              <w:t xml:space="preserve">אגף הכספים במשרד ישלם לצד ב' עפ"י הוראת </w:t>
            </w:r>
            <w:proofErr w:type="spellStart"/>
            <w:r w:rsidRPr="00E0683F">
              <w:rPr>
                <w:rFonts w:ascii="David" w:hAnsi="David" w:cs="David"/>
                <w:sz w:val="24"/>
                <w:szCs w:val="24"/>
                <w:rtl/>
              </w:rPr>
              <w:t>תכ"ם</w:t>
            </w:r>
            <w:proofErr w:type="spellEnd"/>
            <w:r w:rsidRPr="00E0683F">
              <w:rPr>
                <w:rFonts w:ascii="David" w:hAnsi="David" w:cs="David"/>
                <w:sz w:val="24"/>
                <w:szCs w:val="24"/>
                <w:rtl/>
              </w:rPr>
              <w:t xml:space="preserve"> 1.4.3, מותנה בקבלת החשבון המפורט שהנפיק צד ב' למשרד, קבלת אישור היחידה לקבלת השירות וקבלת הוראת תשלום מטעם היחידה. </w:t>
            </w:r>
          </w:p>
          <w:p w:rsidR="000C7A74" w:rsidRPr="00E0683F" w:rsidRDefault="000C7A74" w:rsidP="000C7A74">
            <w:pPr>
              <w:pStyle w:val="a5"/>
              <w:numPr>
                <w:ilvl w:val="0"/>
                <w:numId w:val="6"/>
              </w:numPr>
              <w:tabs>
                <w:tab w:val="left" w:pos="-2042"/>
              </w:tabs>
              <w:spacing w:after="0" w:line="360" w:lineRule="auto"/>
              <w:jc w:val="both"/>
              <w:rPr>
                <w:rFonts w:ascii="David" w:hAnsi="David" w:cs="David"/>
                <w:sz w:val="24"/>
                <w:szCs w:val="24"/>
              </w:rPr>
            </w:pPr>
            <w:r w:rsidRPr="00E0683F">
              <w:rPr>
                <w:rFonts w:ascii="David" w:hAnsi="David" w:cs="David"/>
                <w:sz w:val="24"/>
                <w:szCs w:val="24"/>
                <w:rtl/>
              </w:rPr>
              <w:t>צד ב' לא יהיה רשאי לדרוש מהמשרד פיצוי כלשהו בגין עיכוב בתשלום הנובע מדו"ח מפורט או מחשבון שאינם שלמים או שגויים או בגלל חוסר במסמכים.</w:t>
            </w:r>
          </w:p>
          <w:p w:rsidR="00BD7263" w:rsidRPr="00E0683F" w:rsidRDefault="00BD7263" w:rsidP="000C7A74">
            <w:pPr>
              <w:pStyle w:val="a5"/>
              <w:numPr>
                <w:ilvl w:val="0"/>
                <w:numId w:val="6"/>
              </w:numPr>
              <w:spacing w:line="360" w:lineRule="auto"/>
              <w:ind w:right="32"/>
              <w:jc w:val="both"/>
              <w:rPr>
                <w:rFonts w:ascii="David" w:hAnsi="David" w:cs="David"/>
                <w:sz w:val="24"/>
                <w:szCs w:val="24"/>
              </w:rPr>
            </w:pPr>
            <w:r w:rsidRPr="00E0683F">
              <w:rPr>
                <w:rFonts w:ascii="David" w:hAnsi="David" w:cs="David"/>
                <w:sz w:val="24"/>
                <w:szCs w:val="24"/>
                <w:rtl/>
              </w:rPr>
              <w:t>דו"ח ביצוע סופי יישלח למשרד עם כל האסמכתאות הנדרשות כמקובל עד 3 חודשים מיום סיום שנת הפעילות לצורך התחשבנות סופית.</w:t>
            </w:r>
          </w:p>
          <w:p w:rsidR="008D3D42" w:rsidRPr="00E0683F" w:rsidRDefault="008D3D42" w:rsidP="008D3D42">
            <w:pPr>
              <w:pStyle w:val="a5"/>
              <w:numPr>
                <w:ilvl w:val="0"/>
                <w:numId w:val="6"/>
              </w:numPr>
              <w:tabs>
                <w:tab w:val="left" w:pos="-2042"/>
              </w:tabs>
              <w:spacing w:line="360" w:lineRule="auto"/>
              <w:jc w:val="both"/>
              <w:rPr>
                <w:rFonts w:ascii="David" w:hAnsi="David" w:cs="David"/>
                <w:sz w:val="24"/>
                <w:szCs w:val="24"/>
                <w:rtl/>
              </w:rPr>
            </w:pPr>
            <w:r w:rsidRPr="00E0683F">
              <w:rPr>
                <w:rFonts w:ascii="David" w:hAnsi="David" w:cs="David"/>
                <w:sz w:val="24"/>
                <w:szCs w:val="24"/>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D3D42" w:rsidRPr="00E0683F" w:rsidRDefault="008D3D42" w:rsidP="000C7A74">
            <w:pPr>
              <w:pStyle w:val="a5"/>
              <w:numPr>
                <w:ilvl w:val="0"/>
                <w:numId w:val="6"/>
              </w:numPr>
              <w:spacing w:line="360" w:lineRule="auto"/>
              <w:ind w:right="32"/>
              <w:jc w:val="both"/>
              <w:rPr>
                <w:rFonts w:ascii="David" w:hAnsi="David" w:cs="David"/>
                <w:sz w:val="24"/>
                <w:szCs w:val="24"/>
              </w:rPr>
            </w:pPr>
            <w:r w:rsidRPr="00E0683F">
              <w:rPr>
                <w:rFonts w:ascii="David" w:hAnsi="David" w:cs="David"/>
                <w:sz w:val="24"/>
                <w:szCs w:val="24"/>
                <w:rtl/>
              </w:rPr>
              <w:t>הסכם זה יהיה כפוף לחוק התקציב.</w:t>
            </w:r>
          </w:p>
          <w:p w:rsidR="00BD7263" w:rsidRPr="00E0683F" w:rsidRDefault="00BD7263" w:rsidP="000C7A74">
            <w:pPr>
              <w:spacing w:line="360" w:lineRule="auto"/>
              <w:ind w:right="32"/>
              <w:jc w:val="both"/>
              <w:rPr>
                <w:rFonts w:ascii="David" w:hAnsi="David" w:cs="David"/>
                <w:sz w:val="24"/>
                <w:szCs w:val="24"/>
                <w:u w:val="single"/>
                <w:rtl/>
              </w:rPr>
            </w:pPr>
          </w:p>
          <w:p w:rsidR="00BD7263" w:rsidRPr="00E0683F" w:rsidRDefault="00BD7263" w:rsidP="00A014D4">
            <w:pPr>
              <w:pStyle w:val="a5"/>
              <w:numPr>
                <w:ilvl w:val="0"/>
                <w:numId w:val="3"/>
              </w:numPr>
              <w:spacing w:before="120" w:line="360" w:lineRule="auto"/>
              <w:jc w:val="both"/>
              <w:rPr>
                <w:rFonts w:ascii="David" w:hAnsi="David" w:cs="David"/>
                <w:b/>
                <w:bCs/>
                <w:sz w:val="24"/>
                <w:szCs w:val="24"/>
                <w:u w:val="single"/>
                <w:rtl/>
                <w:lang w:eastAsia="he-IL"/>
              </w:rPr>
            </w:pPr>
            <w:r w:rsidRPr="00E0683F">
              <w:rPr>
                <w:rFonts w:ascii="David" w:hAnsi="David" w:cs="David"/>
                <w:b/>
                <w:bCs/>
                <w:sz w:val="24"/>
                <w:szCs w:val="24"/>
                <w:u w:val="single"/>
                <w:rtl/>
                <w:lang w:eastAsia="he-IL"/>
              </w:rPr>
              <w:t>דיווח ובקרה</w:t>
            </w:r>
          </w:p>
          <w:p w:rsidR="00BD7263" w:rsidRPr="00E0683F" w:rsidRDefault="00BD7263" w:rsidP="008D3D42">
            <w:pPr>
              <w:pStyle w:val="a5"/>
              <w:numPr>
                <w:ilvl w:val="0"/>
                <w:numId w:val="8"/>
              </w:numPr>
              <w:spacing w:after="0" w:line="360" w:lineRule="auto"/>
              <w:ind w:right="32"/>
              <w:jc w:val="both"/>
              <w:rPr>
                <w:rFonts w:ascii="David" w:hAnsi="David" w:cs="David"/>
                <w:sz w:val="24"/>
                <w:szCs w:val="24"/>
                <w:lang w:eastAsia="he-IL"/>
              </w:rPr>
            </w:pPr>
            <w:r w:rsidRPr="00E0683F">
              <w:rPr>
                <w:rFonts w:ascii="David" w:hAnsi="David" w:cs="David"/>
                <w:sz w:val="24"/>
                <w:szCs w:val="24"/>
                <w:rtl/>
                <w:lang w:eastAsia="he-IL"/>
              </w:rPr>
              <w:t xml:space="preserve">החברה תעביר אחת לתקופה שלא תעלה על שנה אחת, דיווח למשרד על ביצוע הפעילות ועמידה בתוכנית העבודה, </w:t>
            </w:r>
            <w:proofErr w:type="spellStart"/>
            <w:r w:rsidRPr="00E0683F">
              <w:rPr>
                <w:rFonts w:ascii="David" w:hAnsi="David" w:cs="David"/>
                <w:sz w:val="24"/>
                <w:szCs w:val="24"/>
                <w:rtl/>
                <w:lang w:eastAsia="he-IL"/>
              </w:rPr>
              <w:t>הכל</w:t>
            </w:r>
            <w:proofErr w:type="spellEnd"/>
            <w:r w:rsidRPr="00E0683F">
              <w:rPr>
                <w:rFonts w:ascii="David" w:hAnsi="David" w:cs="David"/>
                <w:sz w:val="24"/>
                <w:szCs w:val="24"/>
                <w:rtl/>
                <w:lang w:eastAsia="he-IL"/>
              </w:rPr>
              <w:t xml:space="preserve"> כפי שיקבע בהסכם. כאמור לעיל, </w:t>
            </w:r>
            <w:r w:rsidRPr="00E0683F">
              <w:rPr>
                <w:rFonts w:ascii="David" w:hAnsi="David" w:cs="David"/>
                <w:sz w:val="24"/>
                <w:szCs w:val="24"/>
                <w:u w:val="single"/>
                <w:rtl/>
              </w:rPr>
              <w:t>דו"ח ביצוע סופי יישלח למשרד עם כל האסמכתאות הנדרשות כמקובל עד 3 חודשים מיום סיום שנת הפעילות</w:t>
            </w:r>
            <w:r w:rsidRPr="00E0683F">
              <w:rPr>
                <w:rFonts w:ascii="David" w:hAnsi="David" w:cs="David"/>
                <w:sz w:val="24"/>
                <w:szCs w:val="24"/>
                <w:rtl/>
              </w:rPr>
              <w:t xml:space="preserve"> לצורך התחשבנות סופית.</w:t>
            </w:r>
            <w:r w:rsidRPr="00E0683F">
              <w:rPr>
                <w:rFonts w:ascii="David" w:hAnsi="David" w:cs="David"/>
                <w:sz w:val="24"/>
                <w:szCs w:val="24"/>
                <w:rtl/>
                <w:lang w:eastAsia="he-IL"/>
              </w:rPr>
              <w:t xml:space="preserve"> </w:t>
            </w:r>
          </w:p>
          <w:p w:rsidR="00BD7263" w:rsidRPr="00E0683F" w:rsidRDefault="00BD7263" w:rsidP="008D3D42">
            <w:pPr>
              <w:numPr>
                <w:ilvl w:val="0"/>
                <w:numId w:val="8"/>
              </w:numPr>
              <w:tabs>
                <w:tab w:val="num" w:pos="720"/>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lastRenderedPageBreak/>
              <w:t xml:space="preserve">בכל עת רשאי המשרד לדרוש מהחברה כל נתון או מידע ביחס לביצוע התחייבויותיה בהתאם להסכם. </w:t>
            </w:r>
          </w:p>
          <w:p w:rsidR="00BD7263" w:rsidRPr="00E0683F" w:rsidRDefault="00BD7263" w:rsidP="008D3D42">
            <w:pPr>
              <w:numPr>
                <w:ilvl w:val="0"/>
                <w:numId w:val="8"/>
              </w:numPr>
              <w:tabs>
                <w:tab w:val="num" w:pos="720"/>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t>החברה תנהל את ספרי החשבונות שלה באופן שיאפשר מעקב ובקרה על ביצוע תשלומים ששולמו במסגרת ההסכם.</w:t>
            </w:r>
          </w:p>
          <w:p w:rsidR="00BD7263" w:rsidRPr="00E0683F" w:rsidRDefault="00BD7263" w:rsidP="008D3D42">
            <w:pPr>
              <w:numPr>
                <w:ilvl w:val="0"/>
                <w:numId w:val="8"/>
              </w:numPr>
              <w:tabs>
                <w:tab w:val="num" w:pos="720"/>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t>המשרד,  החשב הכללי או מי שמונה על ידו לשם כך, רשאים לקיים בכל עת, בין בתקופת ההסכם ובין לאחריה, ביקורת, פיקוח או בקרה בכל הקשור באספקת השירותים ובתמורה הכספית נשוא ההסכם. לעניין זה, החברה תוותר על כל טענה בדבר סודיות או חיסיון או הגנת פרטיות.</w:t>
            </w:r>
          </w:p>
          <w:p w:rsidR="00BD7263" w:rsidRPr="00E0683F" w:rsidRDefault="00BD7263" w:rsidP="00E46959">
            <w:pPr>
              <w:spacing w:line="360" w:lineRule="auto"/>
              <w:ind w:left="26"/>
              <w:jc w:val="both"/>
              <w:rPr>
                <w:rFonts w:ascii="David" w:hAnsi="David" w:cs="David"/>
                <w:sz w:val="24"/>
                <w:szCs w:val="24"/>
                <w:u w:val="single"/>
                <w:rtl/>
                <w:lang w:eastAsia="he-IL"/>
              </w:rPr>
            </w:pPr>
          </w:p>
          <w:p w:rsidR="00BD7263" w:rsidRPr="00E0683F" w:rsidRDefault="00BD7263" w:rsidP="00836148">
            <w:pPr>
              <w:pStyle w:val="a5"/>
              <w:numPr>
                <w:ilvl w:val="0"/>
                <w:numId w:val="3"/>
              </w:numPr>
              <w:spacing w:line="360" w:lineRule="auto"/>
              <w:jc w:val="both"/>
              <w:rPr>
                <w:rFonts w:ascii="David" w:hAnsi="David" w:cs="David"/>
                <w:b/>
                <w:bCs/>
                <w:sz w:val="24"/>
                <w:szCs w:val="24"/>
                <w:lang w:eastAsia="he-IL"/>
              </w:rPr>
            </w:pPr>
            <w:r w:rsidRPr="00E0683F">
              <w:rPr>
                <w:rFonts w:ascii="David" w:hAnsi="David" w:cs="David"/>
                <w:b/>
                <w:bCs/>
                <w:sz w:val="24"/>
                <w:szCs w:val="24"/>
                <w:u w:val="single"/>
                <w:rtl/>
                <w:lang w:eastAsia="he-IL"/>
              </w:rPr>
              <w:t>אחריות</w:t>
            </w:r>
            <w:r w:rsidR="00EE0C06" w:rsidRPr="00E0683F">
              <w:rPr>
                <w:rFonts w:ascii="David" w:hAnsi="David" w:cs="David"/>
                <w:b/>
                <w:bCs/>
                <w:sz w:val="24"/>
                <w:szCs w:val="24"/>
                <w:u w:val="single"/>
                <w:rtl/>
                <w:lang w:eastAsia="he-IL"/>
              </w:rPr>
              <w:t xml:space="preserve"> </w:t>
            </w:r>
            <w:proofErr w:type="spellStart"/>
            <w:r w:rsidR="00EE0C06" w:rsidRPr="00E0683F">
              <w:rPr>
                <w:rFonts w:ascii="David" w:hAnsi="David" w:cs="David"/>
                <w:b/>
                <w:bCs/>
                <w:sz w:val="24"/>
                <w:szCs w:val="24"/>
                <w:u w:val="single"/>
                <w:rtl/>
                <w:lang w:eastAsia="he-IL"/>
              </w:rPr>
              <w:t>ונזיקין</w:t>
            </w:r>
            <w:proofErr w:type="spellEnd"/>
          </w:p>
          <w:p w:rsidR="00BD7263" w:rsidRPr="00E0683F" w:rsidRDefault="00BD7263" w:rsidP="00836148">
            <w:pPr>
              <w:pStyle w:val="a5"/>
              <w:numPr>
                <w:ilvl w:val="0"/>
                <w:numId w:val="9"/>
              </w:numPr>
              <w:spacing w:after="0" w:line="360" w:lineRule="auto"/>
              <w:jc w:val="both"/>
              <w:rPr>
                <w:rFonts w:ascii="David" w:hAnsi="David" w:cs="David"/>
                <w:sz w:val="24"/>
                <w:szCs w:val="24"/>
                <w:lang w:eastAsia="he-IL"/>
              </w:rPr>
            </w:pPr>
            <w:r w:rsidRPr="00E0683F">
              <w:rPr>
                <w:rFonts w:ascii="David" w:hAnsi="David" w:cs="David"/>
                <w:sz w:val="24"/>
                <w:szCs w:val="24"/>
                <w:rtl/>
                <w:lang w:eastAsia="he-IL"/>
              </w:rPr>
              <w:t xml:space="preserve">החברה אחראית לביצוע </w:t>
            </w:r>
            <w:r w:rsidR="00836148" w:rsidRPr="00E0683F">
              <w:rPr>
                <w:rFonts w:ascii="David" w:hAnsi="David" w:cs="David"/>
                <w:sz w:val="24"/>
                <w:szCs w:val="24"/>
                <w:rtl/>
                <w:lang w:eastAsia="he-IL"/>
              </w:rPr>
              <w:t xml:space="preserve">כלל </w:t>
            </w:r>
            <w:r w:rsidRPr="00E0683F">
              <w:rPr>
                <w:rFonts w:ascii="David" w:hAnsi="David" w:cs="David"/>
                <w:sz w:val="24"/>
                <w:szCs w:val="24"/>
                <w:rtl/>
                <w:lang w:eastAsia="he-IL"/>
              </w:rPr>
              <w:t xml:space="preserve">התפקידים המפורטים </w:t>
            </w:r>
            <w:r w:rsidR="00836148" w:rsidRPr="00E0683F">
              <w:rPr>
                <w:rFonts w:ascii="David" w:hAnsi="David" w:cs="David"/>
                <w:sz w:val="24"/>
                <w:szCs w:val="24"/>
                <w:rtl/>
                <w:lang w:eastAsia="he-IL"/>
              </w:rPr>
              <w:t>בהסכם</w:t>
            </w:r>
            <w:r w:rsidRPr="00E0683F">
              <w:rPr>
                <w:rFonts w:ascii="David" w:hAnsi="David" w:cs="David"/>
                <w:sz w:val="24"/>
                <w:szCs w:val="24"/>
                <w:rtl/>
                <w:lang w:eastAsia="he-IL"/>
              </w:rPr>
              <w:t xml:space="preserve"> זה. </w:t>
            </w:r>
          </w:p>
          <w:p w:rsidR="00BD7263" w:rsidRPr="00E0683F" w:rsidRDefault="00BD7263" w:rsidP="00836148">
            <w:pPr>
              <w:numPr>
                <w:ilvl w:val="0"/>
                <w:numId w:val="9"/>
              </w:numPr>
              <w:tabs>
                <w:tab w:val="num" w:pos="720"/>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t xml:space="preserve">החברה </w:t>
            </w:r>
            <w:proofErr w:type="spellStart"/>
            <w:r w:rsidRPr="00E0683F">
              <w:rPr>
                <w:rFonts w:ascii="David" w:hAnsi="David" w:cs="David"/>
                <w:sz w:val="24"/>
                <w:szCs w:val="24"/>
                <w:rtl/>
                <w:lang w:eastAsia="he-IL"/>
              </w:rPr>
              <w:t>תשא</w:t>
            </w:r>
            <w:proofErr w:type="spellEnd"/>
            <w:r w:rsidRPr="00E0683F">
              <w:rPr>
                <w:rFonts w:ascii="David" w:hAnsi="David" w:cs="David"/>
                <w:sz w:val="24"/>
                <w:szCs w:val="24"/>
                <w:rtl/>
                <w:lang w:eastAsia="he-IL"/>
              </w:rPr>
              <w:t xml:space="preserve"> באחריות בכל פגיעה, הפסד, אובדן, נזק, שיגרום לגופו או רכושו של המשרד או של מי מטעמו או לרכוש המשרד כתוצאה ישירה מהפעלת ההסכם בנסיבות הקשורות בחברה. כמו כן, ייקבע כי במקרים כאמור המשרד לא </w:t>
            </w:r>
            <w:proofErr w:type="spellStart"/>
            <w:r w:rsidRPr="00E0683F">
              <w:rPr>
                <w:rFonts w:ascii="David" w:hAnsi="David" w:cs="David"/>
                <w:sz w:val="24"/>
                <w:szCs w:val="24"/>
                <w:rtl/>
                <w:lang w:eastAsia="he-IL"/>
              </w:rPr>
              <w:t>ישא</w:t>
            </w:r>
            <w:proofErr w:type="spellEnd"/>
            <w:r w:rsidRPr="00E0683F">
              <w:rPr>
                <w:rFonts w:ascii="David" w:hAnsi="David" w:cs="David"/>
                <w:sz w:val="24"/>
                <w:szCs w:val="24"/>
                <w:rtl/>
                <w:lang w:eastAsia="he-IL"/>
              </w:rPr>
              <w:t xml:space="preserve"> בכל תשלום והאחריות תחול על החברה בלבד.</w:t>
            </w:r>
          </w:p>
          <w:p w:rsidR="007A738E" w:rsidRPr="00E0683F" w:rsidRDefault="007A738E" w:rsidP="00836148">
            <w:pPr>
              <w:numPr>
                <w:ilvl w:val="0"/>
                <w:numId w:val="9"/>
              </w:numPr>
              <w:tabs>
                <w:tab w:val="num" w:pos="720"/>
              </w:tabs>
              <w:spacing w:after="0" w:line="360" w:lineRule="auto"/>
              <w:jc w:val="both"/>
              <w:rPr>
                <w:rFonts w:ascii="David" w:hAnsi="David" w:cs="David"/>
                <w:sz w:val="24"/>
                <w:szCs w:val="24"/>
                <w:lang w:eastAsia="he-IL"/>
              </w:rPr>
            </w:pPr>
            <w:r w:rsidRPr="00E0683F">
              <w:rPr>
                <w:rFonts w:ascii="David" w:hAnsi="David" w:cs="David"/>
                <w:sz w:val="24"/>
                <w:szCs w:val="24"/>
                <w:rtl/>
              </w:rPr>
              <w:t>על החברה לשאת באחריות, על פי הדין, לכל נזק (מכל סוג שהוא, לרבות נזק כספי טהור). כמו כן, החברה לא תהא פטורה מחבות על פי הדין כלפיכם או כלפי צדדים שלישיים.</w:t>
            </w:r>
          </w:p>
          <w:p w:rsidR="00EE0C06" w:rsidRPr="00E0683F" w:rsidRDefault="00EE0C06" w:rsidP="00EE0C06">
            <w:pPr>
              <w:spacing w:after="0" w:line="360" w:lineRule="auto"/>
              <w:ind w:left="720"/>
              <w:jc w:val="both"/>
              <w:rPr>
                <w:rFonts w:ascii="David" w:hAnsi="David" w:cs="David"/>
                <w:sz w:val="24"/>
                <w:szCs w:val="24"/>
                <w:rtl/>
                <w:lang w:eastAsia="he-IL"/>
              </w:rPr>
            </w:pPr>
          </w:p>
          <w:p w:rsidR="00EE0C06" w:rsidRPr="00E0683F" w:rsidRDefault="00EE0C06" w:rsidP="00EE0C06">
            <w:pPr>
              <w:pStyle w:val="a5"/>
              <w:numPr>
                <w:ilvl w:val="0"/>
                <w:numId w:val="3"/>
              </w:numPr>
              <w:spacing w:after="0" w:line="360" w:lineRule="auto"/>
              <w:jc w:val="both"/>
              <w:rPr>
                <w:rFonts w:ascii="David" w:hAnsi="David" w:cs="David"/>
                <w:b/>
                <w:bCs/>
                <w:sz w:val="24"/>
                <w:szCs w:val="24"/>
                <w:u w:val="single"/>
                <w:lang w:eastAsia="he-IL"/>
              </w:rPr>
            </w:pPr>
            <w:r w:rsidRPr="00E0683F">
              <w:rPr>
                <w:rFonts w:ascii="David" w:hAnsi="David" w:cs="David"/>
                <w:b/>
                <w:bCs/>
                <w:sz w:val="24"/>
                <w:szCs w:val="24"/>
                <w:u w:val="single"/>
                <w:rtl/>
                <w:lang w:eastAsia="he-IL"/>
              </w:rPr>
              <w:t>ביטוח</w:t>
            </w:r>
          </w:p>
          <w:p w:rsidR="007A738E" w:rsidRPr="00E0683F" w:rsidRDefault="007A738E" w:rsidP="007A738E">
            <w:pPr>
              <w:pStyle w:val="a5"/>
              <w:numPr>
                <w:ilvl w:val="0"/>
                <w:numId w:val="15"/>
              </w:numPr>
              <w:spacing w:after="0" w:line="360" w:lineRule="auto"/>
              <w:jc w:val="both"/>
              <w:rPr>
                <w:rFonts w:ascii="David" w:hAnsi="David" w:cs="David"/>
                <w:sz w:val="24"/>
                <w:szCs w:val="24"/>
              </w:rPr>
            </w:pPr>
            <w:r w:rsidRPr="00E0683F">
              <w:rPr>
                <w:rFonts w:ascii="David" w:hAnsi="David" w:cs="David"/>
                <w:sz w:val="24"/>
                <w:szCs w:val="24"/>
                <w:rtl/>
              </w:rPr>
              <w:t xml:space="preserve">החברה מתחייבת לבצע ולקיים את הביטוחים המפורטים בזה לטובתה ולטובת מדינת ישראל – משרד החינוך כשהם כוללים את כל הכיסויים והתנאים הנדרשים להלן וכאשר גבולות האחריות לא יפחתו מהמצוין להלן: </w:t>
            </w:r>
          </w:p>
          <w:p w:rsidR="0012418D" w:rsidRPr="00E0683F" w:rsidRDefault="0012418D" w:rsidP="0012418D">
            <w:pPr>
              <w:pStyle w:val="a5"/>
              <w:spacing w:after="0" w:line="360" w:lineRule="auto"/>
              <w:ind w:left="343"/>
              <w:jc w:val="both"/>
              <w:rPr>
                <w:rFonts w:ascii="David" w:hAnsi="David" w:cs="David"/>
                <w:sz w:val="24"/>
                <w:szCs w:val="24"/>
              </w:rPr>
            </w:pPr>
          </w:p>
          <w:p w:rsidR="007A738E" w:rsidRPr="00E0683F" w:rsidRDefault="007A738E" w:rsidP="007A738E">
            <w:pPr>
              <w:pStyle w:val="a3"/>
              <w:numPr>
                <w:ilvl w:val="0"/>
                <w:numId w:val="14"/>
              </w:numPr>
              <w:spacing w:line="360" w:lineRule="auto"/>
              <w:jc w:val="both"/>
              <w:rPr>
                <w:rFonts w:ascii="David" w:hAnsi="David" w:cs="David"/>
                <w:b/>
                <w:bCs/>
                <w:sz w:val="24"/>
                <w:szCs w:val="24"/>
                <w:rtl/>
              </w:rPr>
            </w:pPr>
            <w:r w:rsidRPr="00E0683F">
              <w:rPr>
                <w:rFonts w:ascii="David" w:hAnsi="David" w:cs="David"/>
                <w:b/>
                <w:bCs/>
                <w:sz w:val="24"/>
                <w:szCs w:val="24"/>
                <w:u w:val="single"/>
                <w:rtl/>
              </w:rPr>
              <w:t xml:space="preserve">ביטוח חבות מעבידים </w:t>
            </w:r>
          </w:p>
          <w:p w:rsidR="007A738E" w:rsidRPr="00E0683F" w:rsidRDefault="007A738E" w:rsidP="007A738E">
            <w:pPr>
              <w:pStyle w:val="a3"/>
              <w:numPr>
                <w:ilvl w:val="1"/>
                <w:numId w:val="14"/>
              </w:numPr>
              <w:spacing w:line="360" w:lineRule="auto"/>
              <w:ind w:hanging="457"/>
              <w:jc w:val="both"/>
              <w:rPr>
                <w:rFonts w:ascii="David" w:hAnsi="David" w:cs="David"/>
                <w:b/>
                <w:bCs/>
                <w:sz w:val="24"/>
                <w:szCs w:val="24"/>
              </w:rPr>
            </w:pPr>
            <w:r w:rsidRPr="00E0683F">
              <w:rPr>
                <w:rFonts w:ascii="David" w:hAnsi="David" w:cs="David"/>
                <w:sz w:val="24"/>
                <w:szCs w:val="24"/>
                <w:rtl/>
              </w:rPr>
              <w:t xml:space="preserve">החברה תבטח את אחריותה החוקית על פי פקודת </w:t>
            </w:r>
            <w:proofErr w:type="spellStart"/>
            <w:r w:rsidRPr="00E0683F">
              <w:rPr>
                <w:rFonts w:ascii="David" w:hAnsi="David" w:cs="David"/>
                <w:sz w:val="24"/>
                <w:szCs w:val="24"/>
                <w:rtl/>
              </w:rPr>
              <w:t>הנזיקין</w:t>
            </w:r>
            <w:proofErr w:type="spellEnd"/>
            <w:r w:rsidRPr="00E0683F">
              <w:rPr>
                <w:rFonts w:ascii="David" w:hAnsi="David" w:cs="David"/>
                <w:sz w:val="24"/>
                <w:szCs w:val="24"/>
                <w:rtl/>
              </w:rPr>
              <w:t xml:space="preserve"> (נוסח חדש) ו/או חוק האחריות למוצרים פגומים </w:t>
            </w:r>
            <w:proofErr w:type="spellStart"/>
            <w:r w:rsidRPr="00E0683F">
              <w:rPr>
                <w:rFonts w:ascii="David" w:hAnsi="David" w:cs="David"/>
                <w:sz w:val="24"/>
                <w:szCs w:val="24"/>
                <w:rtl/>
              </w:rPr>
              <w:t>תש"ם</w:t>
            </w:r>
            <w:proofErr w:type="spellEnd"/>
            <w:r w:rsidRPr="00E0683F">
              <w:rPr>
                <w:rFonts w:ascii="David" w:hAnsi="David" w:cs="David"/>
                <w:sz w:val="24"/>
                <w:szCs w:val="24"/>
                <w:rtl/>
              </w:rPr>
              <w:t xml:space="preserve"> -1980 כלפי עובדיה בביטוח חבות מעבידים בכל תחומי מדינת ישראל והשטחים המוחזקים.</w:t>
            </w:r>
          </w:p>
          <w:p w:rsidR="007A738E" w:rsidRPr="00E0683F" w:rsidRDefault="007A738E" w:rsidP="007A738E">
            <w:pPr>
              <w:pStyle w:val="a3"/>
              <w:numPr>
                <w:ilvl w:val="1"/>
                <w:numId w:val="14"/>
              </w:numPr>
              <w:spacing w:line="360" w:lineRule="auto"/>
              <w:ind w:hanging="457"/>
              <w:jc w:val="both"/>
              <w:rPr>
                <w:rFonts w:ascii="David" w:hAnsi="David" w:cs="David"/>
                <w:b/>
                <w:bCs/>
                <w:sz w:val="24"/>
                <w:szCs w:val="24"/>
              </w:rPr>
            </w:pPr>
            <w:r w:rsidRPr="00E0683F">
              <w:rPr>
                <w:rFonts w:ascii="David" w:hAnsi="David" w:cs="David"/>
                <w:sz w:val="24"/>
                <w:szCs w:val="24"/>
                <w:rtl/>
              </w:rPr>
              <w:t>גבול האחריות לא יפחת מסך- 40,000,000 ₪  לעובד, למקרה ולתקופת הביטוח.</w:t>
            </w:r>
          </w:p>
          <w:p w:rsidR="007A738E" w:rsidRPr="00E0683F" w:rsidRDefault="007A738E" w:rsidP="007A738E">
            <w:pPr>
              <w:pStyle w:val="a3"/>
              <w:numPr>
                <w:ilvl w:val="1"/>
                <w:numId w:val="14"/>
              </w:numPr>
              <w:spacing w:line="360" w:lineRule="auto"/>
              <w:ind w:hanging="457"/>
              <w:jc w:val="both"/>
              <w:rPr>
                <w:rFonts w:ascii="David" w:hAnsi="David" w:cs="David"/>
                <w:sz w:val="24"/>
                <w:szCs w:val="24"/>
              </w:rPr>
            </w:pPr>
            <w:r w:rsidRPr="00E0683F">
              <w:rPr>
                <w:rFonts w:ascii="David" w:hAnsi="David" w:cs="David"/>
                <w:sz w:val="24"/>
                <w:szCs w:val="24"/>
                <w:rtl/>
              </w:rPr>
              <w:t>הביטוח יורחב לכסות את חבות המבוטח כלפי קבלנים, קבלני משנה ועובדיהם היה ויחשב כמעבידם.</w:t>
            </w:r>
          </w:p>
          <w:p w:rsidR="007A738E" w:rsidRPr="00E0683F" w:rsidRDefault="007A738E" w:rsidP="007A738E">
            <w:pPr>
              <w:pStyle w:val="a3"/>
              <w:numPr>
                <w:ilvl w:val="1"/>
                <w:numId w:val="14"/>
              </w:numPr>
              <w:spacing w:line="360" w:lineRule="auto"/>
              <w:ind w:hanging="457"/>
              <w:jc w:val="both"/>
              <w:rPr>
                <w:rFonts w:ascii="David" w:hAnsi="David" w:cs="David"/>
                <w:b/>
                <w:bCs/>
                <w:sz w:val="24"/>
                <w:szCs w:val="24"/>
              </w:rPr>
            </w:pPr>
            <w:r w:rsidRPr="00E0683F">
              <w:rPr>
                <w:rFonts w:ascii="David" w:hAnsi="David" w:cs="David"/>
                <w:sz w:val="24"/>
                <w:szCs w:val="24"/>
                <w:rtl/>
              </w:rPr>
              <w:t xml:space="preserve">הביטוח יורחב לשפות את מדינת ישראל - משרד החינוך, היה ונטען לעניין קרות תאונת עבודה/מחלת מקצוע כלשהי כי הם נושאים בחבות מעביד כלשהם כלפי מי מעובדי החברה, קבלנים, קבלני משנה ועובדיהם שבשירותה.  </w:t>
            </w:r>
          </w:p>
          <w:p w:rsidR="007A738E" w:rsidRPr="00E0683F" w:rsidRDefault="007A738E" w:rsidP="007A738E">
            <w:pPr>
              <w:pStyle w:val="a5"/>
              <w:rPr>
                <w:rFonts w:ascii="David" w:hAnsi="David" w:cs="David"/>
                <w:sz w:val="24"/>
                <w:szCs w:val="24"/>
                <w:rtl/>
              </w:rPr>
            </w:pPr>
          </w:p>
          <w:p w:rsidR="0012418D" w:rsidRPr="00E0683F" w:rsidRDefault="0012418D" w:rsidP="007A738E">
            <w:pPr>
              <w:pStyle w:val="a5"/>
              <w:rPr>
                <w:rFonts w:ascii="David" w:hAnsi="David" w:cs="David"/>
                <w:sz w:val="24"/>
                <w:szCs w:val="24"/>
                <w:rtl/>
              </w:rPr>
            </w:pPr>
          </w:p>
          <w:p w:rsidR="0012418D" w:rsidRPr="00E0683F" w:rsidRDefault="0012418D" w:rsidP="007A738E">
            <w:pPr>
              <w:pStyle w:val="a5"/>
              <w:rPr>
                <w:rFonts w:ascii="David" w:hAnsi="David" w:cs="David"/>
                <w:sz w:val="24"/>
                <w:szCs w:val="24"/>
                <w:rtl/>
              </w:rPr>
            </w:pPr>
          </w:p>
          <w:p w:rsidR="007A738E" w:rsidRPr="00E0683F" w:rsidRDefault="007A738E" w:rsidP="007A738E">
            <w:pPr>
              <w:pStyle w:val="a3"/>
              <w:numPr>
                <w:ilvl w:val="0"/>
                <w:numId w:val="14"/>
              </w:numPr>
              <w:spacing w:line="360" w:lineRule="auto"/>
              <w:jc w:val="both"/>
              <w:rPr>
                <w:rFonts w:ascii="David" w:hAnsi="David" w:cs="David"/>
                <w:b/>
                <w:bCs/>
                <w:sz w:val="24"/>
                <w:szCs w:val="24"/>
                <w:u w:val="single"/>
              </w:rPr>
            </w:pPr>
            <w:r w:rsidRPr="00E0683F">
              <w:rPr>
                <w:rFonts w:ascii="David" w:hAnsi="David" w:cs="David"/>
                <w:b/>
                <w:bCs/>
                <w:sz w:val="24"/>
                <w:szCs w:val="24"/>
                <w:u w:val="single"/>
                <w:rtl/>
              </w:rPr>
              <w:lastRenderedPageBreak/>
              <w:t>ביטוח אחריות כלפי צד שלישי</w:t>
            </w:r>
          </w:p>
          <w:p w:rsidR="007A738E" w:rsidRPr="00E0683F" w:rsidRDefault="007A738E" w:rsidP="007A738E">
            <w:pPr>
              <w:pStyle w:val="a3"/>
              <w:numPr>
                <w:ilvl w:val="1"/>
                <w:numId w:val="14"/>
              </w:numPr>
              <w:spacing w:line="360" w:lineRule="auto"/>
              <w:jc w:val="both"/>
              <w:rPr>
                <w:rFonts w:ascii="David" w:hAnsi="David" w:cs="David"/>
                <w:sz w:val="24"/>
                <w:szCs w:val="24"/>
              </w:rPr>
            </w:pPr>
            <w:r w:rsidRPr="00E0683F">
              <w:rPr>
                <w:rFonts w:ascii="David" w:hAnsi="David" w:cs="David"/>
                <w:sz w:val="24"/>
                <w:szCs w:val="24"/>
                <w:rtl/>
              </w:rPr>
              <w:t>החברה תבטח את אחריותה החוקית על פי דיני מדינת ישראל בביטוח אחריות כלפי צד שלישי גוף ורכושה(כולל נזקי גרר), בגין פעילותה בכל תחומי מדינת ישראל והשטחים המוחזקים.</w:t>
            </w:r>
          </w:p>
          <w:p w:rsidR="007A738E" w:rsidRPr="00E0683F" w:rsidRDefault="007A738E" w:rsidP="007A738E">
            <w:pPr>
              <w:pStyle w:val="a3"/>
              <w:numPr>
                <w:ilvl w:val="1"/>
                <w:numId w:val="14"/>
              </w:numPr>
              <w:spacing w:line="360" w:lineRule="auto"/>
              <w:jc w:val="both"/>
              <w:rPr>
                <w:rFonts w:ascii="David" w:hAnsi="David" w:cs="David"/>
                <w:sz w:val="24"/>
                <w:szCs w:val="24"/>
                <w:rtl/>
              </w:rPr>
            </w:pPr>
            <w:r w:rsidRPr="00E0683F">
              <w:rPr>
                <w:rFonts w:ascii="David" w:hAnsi="David" w:cs="David"/>
                <w:sz w:val="24"/>
                <w:szCs w:val="24"/>
                <w:rtl/>
              </w:rPr>
              <w:t>גבול האחריות לא יפחת מסך- 40,00,000  ₪ למקרה ולתקופת הביטוח.</w:t>
            </w:r>
          </w:p>
          <w:p w:rsidR="007A738E" w:rsidRPr="00E0683F" w:rsidRDefault="007A738E" w:rsidP="007A738E">
            <w:pPr>
              <w:pStyle w:val="a3"/>
              <w:numPr>
                <w:ilvl w:val="1"/>
                <w:numId w:val="14"/>
              </w:numPr>
              <w:spacing w:line="360" w:lineRule="auto"/>
              <w:jc w:val="both"/>
              <w:rPr>
                <w:rFonts w:ascii="David" w:hAnsi="David" w:cs="David"/>
                <w:sz w:val="24"/>
                <w:szCs w:val="24"/>
                <w:rtl/>
              </w:rPr>
            </w:pPr>
            <w:r w:rsidRPr="00E0683F">
              <w:rPr>
                <w:rFonts w:ascii="David" w:hAnsi="David" w:cs="David"/>
                <w:sz w:val="24"/>
                <w:szCs w:val="24"/>
                <w:rtl/>
              </w:rPr>
              <w:t xml:space="preserve">בפוליסה ייכלל סעיף אחריות צולבת - </w:t>
            </w:r>
            <w:r w:rsidRPr="00E0683F">
              <w:rPr>
                <w:rFonts w:ascii="David" w:hAnsi="David" w:cs="David"/>
                <w:sz w:val="24"/>
                <w:szCs w:val="24"/>
              </w:rPr>
              <w:t>Cross Liability</w:t>
            </w:r>
            <w:r w:rsidRPr="00E0683F">
              <w:rPr>
                <w:rFonts w:ascii="David" w:hAnsi="David" w:cs="David"/>
                <w:sz w:val="24"/>
                <w:szCs w:val="24"/>
                <w:rtl/>
              </w:rPr>
              <w:t>.</w:t>
            </w:r>
          </w:p>
          <w:p w:rsidR="007A738E" w:rsidRPr="00E0683F" w:rsidRDefault="007A738E" w:rsidP="007A738E">
            <w:pPr>
              <w:pStyle w:val="a3"/>
              <w:numPr>
                <w:ilvl w:val="1"/>
                <w:numId w:val="14"/>
              </w:numPr>
              <w:spacing w:line="360" w:lineRule="auto"/>
              <w:jc w:val="both"/>
              <w:rPr>
                <w:rFonts w:ascii="David" w:hAnsi="David" w:cs="David"/>
                <w:sz w:val="24"/>
                <w:szCs w:val="24"/>
              </w:rPr>
            </w:pPr>
            <w:r w:rsidRPr="00E0683F">
              <w:rPr>
                <w:rFonts w:ascii="David" w:hAnsi="David" w:cs="David"/>
                <w:sz w:val="24"/>
                <w:szCs w:val="24"/>
                <w:rtl/>
              </w:rPr>
              <w:t xml:space="preserve">הביטוח יורחב לכסות את </w:t>
            </w:r>
            <w:proofErr w:type="spellStart"/>
            <w:r w:rsidRPr="00E0683F">
              <w:rPr>
                <w:rFonts w:ascii="David" w:hAnsi="David" w:cs="David"/>
                <w:sz w:val="24"/>
                <w:szCs w:val="24"/>
                <w:rtl/>
              </w:rPr>
              <w:t>חבותו</w:t>
            </w:r>
            <w:proofErr w:type="spellEnd"/>
            <w:r w:rsidRPr="00E0683F">
              <w:rPr>
                <w:rFonts w:ascii="David" w:hAnsi="David" w:cs="David"/>
                <w:sz w:val="24"/>
                <w:szCs w:val="24"/>
                <w:rtl/>
              </w:rPr>
              <w:t xml:space="preserve"> של המבוטח כלפי צד שלישי בגין פעילות של קבלנים, קבלני משנה ועובדיהם.</w:t>
            </w:r>
          </w:p>
          <w:p w:rsidR="007A738E" w:rsidRPr="00E0683F" w:rsidRDefault="007A738E" w:rsidP="007A738E">
            <w:pPr>
              <w:pStyle w:val="a3"/>
              <w:numPr>
                <w:ilvl w:val="1"/>
                <w:numId w:val="14"/>
              </w:numPr>
              <w:spacing w:line="360" w:lineRule="auto"/>
              <w:jc w:val="both"/>
              <w:rPr>
                <w:rFonts w:ascii="David" w:hAnsi="David" w:cs="David"/>
                <w:sz w:val="24"/>
                <w:szCs w:val="24"/>
              </w:rPr>
            </w:pPr>
            <w:r w:rsidRPr="00E0683F">
              <w:rPr>
                <w:rFonts w:ascii="David" w:eastAsia="Times New Roman" w:hAnsi="David" w:cs="David"/>
                <w:sz w:val="24"/>
                <w:szCs w:val="24"/>
                <w:rtl/>
              </w:rPr>
              <w:t xml:space="preserve">המשתתפים בפעילויות </w:t>
            </w:r>
            <w:r w:rsidRPr="00E0683F">
              <w:rPr>
                <w:rFonts w:ascii="David" w:hAnsi="David" w:cs="David"/>
                <w:sz w:val="24"/>
                <w:szCs w:val="24"/>
                <w:rtl/>
              </w:rPr>
              <w:t>ייחשבו צד שלישי.</w:t>
            </w:r>
            <w:r w:rsidRPr="00E0683F">
              <w:rPr>
                <w:rFonts w:ascii="David" w:hAnsi="David" w:cs="David"/>
                <w:sz w:val="24"/>
                <w:szCs w:val="24"/>
                <w:rtl/>
              </w:rPr>
              <w:tab/>
            </w:r>
          </w:p>
          <w:p w:rsidR="007A738E" w:rsidRPr="00E0683F" w:rsidRDefault="007A738E" w:rsidP="007A738E">
            <w:pPr>
              <w:pStyle w:val="a3"/>
              <w:numPr>
                <w:ilvl w:val="1"/>
                <w:numId w:val="14"/>
              </w:numPr>
              <w:spacing w:line="360" w:lineRule="auto"/>
              <w:jc w:val="both"/>
              <w:rPr>
                <w:rFonts w:ascii="David" w:hAnsi="David" w:cs="David"/>
                <w:sz w:val="24"/>
                <w:szCs w:val="24"/>
              </w:rPr>
            </w:pPr>
            <w:r w:rsidRPr="00E0683F">
              <w:rPr>
                <w:rFonts w:ascii="David" w:hAnsi="David" w:cs="David"/>
                <w:sz w:val="24"/>
                <w:szCs w:val="24"/>
                <w:rtl/>
              </w:rPr>
              <w:t xml:space="preserve">הביטוח יורחב לשפות את מדינת ישראל - </w:t>
            </w:r>
            <w:r w:rsidRPr="00E0683F">
              <w:rPr>
                <w:rFonts w:ascii="David" w:eastAsia="Times New Roman" w:hAnsi="David" w:cs="David"/>
                <w:sz w:val="24"/>
                <w:szCs w:val="24"/>
                <w:rtl/>
              </w:rPr>
              <w:t>משרד החינוך</w:t>
            </w:r>
            <w:r w:rsidRPr="00E0683F">
              <w:rPr>
                <w:rFonts w:ascii="David" w:hAnsi="David" w:cs="David"/>
                <w:color w:val="FF0000"/>
                <w:sz w:val="24"/>
                <w:szCs w:val="24"/>
                <w:rtl/>
              </w:rPr>
              <w:t xml:space="preserve"> </w:t>
            </w:r>
            <w:r w:rsidRPr="00E0683F">
              <w:rPr>
                <w:rFonts w:ascii="David" w:hAnsi="David" w:cs="David"/>
                <w:sz w:val="24"/>
                <w:szCs w:val="24"/>
                <w:rtl/>
              </w:rPr>
              <w:t>ככל שייחשבו אחראים למעשי ו/או מחדלי החברה והפועלים מטעמה.</w:t>
            </w:r>
          </w:p>
          <w:p w:rsidR="007A738E" w:rsidRPr="00E0683F" w:rsidRDefault="007A738E" w:rsidP="007A738E">
            <w:pPr>
              <w:pStyle w:val="a3"/>
              <w:spacing w:line="360" w:lineRule="auto"/>
              <w:ind w:left="1350"/>
              <w:jc w:val="both"/>
              <w:rPr>
                <w:rFonts w:ascii="David" w:hAnsi="David" w:cs="David"/>
                <w:sz w:val="24"/>
                <w:szCs w:val="24"/>
              </w:rPr>
            </w:pPr>
          </w:p>
          <w:p w:rsidR="007A738E" w:rsidRPr="00E0683F" w:rsidRDefault="007A738E" w:rsidP="007A738E">
            <w:pPr>
              <w:pStyle w:val="a3"/>
              <w:numPr>
                <w:ilvl w:val="0"/>
                <w:numId w:val="14"/>
              </w:numPr>
              <w:spacing w:line="360" w:lineRule="auto"/>
              <w:jc w:val="both"/>
              <w:rPr>
                <w:rFonts w:ascii="David" w:hAnsi="David" w:cs="David"/>
                <w:b/>
                <w:bCs/>
                <w:sz w:val="24"/>
                <w:szCs w:val="24"/>
                <w:u w:val="single"/>
              </w:rPr>
            </w:pPr>
            <w:r w:rsidRPr="00E0683F">
              <w:rPr>
                <w:rFonts w:ascii="David" w:hAnsi="David" w:cs="David"/>
                <w:b/>
                <w:bCs/>
                <w:sz w:val="24"/>
                <w:szCs w:val="24"/>
                <w:u w:val="single"/>
                <w:rtl/>
              </w:rPr>
              <w:t>ביטוח אחריות מקצועית</w:t>
            </w:r>
          </w:p>
          <w:p w:rsidR="007A738E" w:rsidRPr="00E0683F" w:rsidRDefault="007A738E" w:rsidP="007A738E">
            <w:pPr>
              <w:pStyle w:val="a3"/>
              <w:numPr>
                <w:ilvl w:val="1"/>
                <w:numId w:val="16"/>
              </w:numPr>
              <w:spacing w:line="360" w:lineRule="auto"/>
              <w:jc w:val="both"/>
              <w:rPr>
                <w:rFonts w:ascii="David" w:hAnsi="David" w:cs="David"/>
                <w:sz w:val="24"/>
                <w:szCs w:val="24"/>
              </w:rPr>
            </w:pPr>
            <w:r w:rsidRPr="00E0683F">
              <w:rPr>
                <w:rFonts w:ascii="David" w:hAnsi="David" w:cs="David"/>
                <w:sz w:val="24"/>
                <w:szCs w:val="24"/>
                <w:rtl/>
              </w:rPr>
              <w:t>החברה תבטח את אחריות</w:t>
            </w:r>
            <w:r w:rsidRPr="00E0683F">
              <w:rPr>
                <w:rFonts w:ascii="David" w:hAnsi="David" w:cs="David" w:hint="cs"/>
                <w:sz w:val="24"/>
                <w:szCs w:val="24"/>
                <w:rtl/>
              </w:rPr>
              <w:t>ה</w:t>
            </w:r>
            <w:r w:rsidRPr="00E0683F">
              <w:rPr>
                <w:rFonts w:ascii="David" w:hAnsi="David" w:cs="David"/>
                <w:sz w:val="24"/>
                <w:szCs w:val="24"/>
                <w:rtl/>
              </w:rPr>
              <w:t xml:space="preserve"> המקצועית בביטוח אחריות מקצועית.   </w:t>
            </w:r>
          </w:p>
          <w:p w:rsidR="007A738E" w:rsidRPr="00E0683F" w:rsidRDefault="007A738E" w:rsidP="007A738E">
            <w:pPr>
              <w:pStyle w:val="a3"/>
              <w:numPr>
                <w:ilvl w:val="1"/>
                <w:numId w:val="14"/>
              </w:numPr>
              <w:autoSpaceDE w:val="0"/>
              <w:autoSpaceDN w:val="0"/>
              <w:spacing w:line="360" w:lineRule="auto"/>
              <w:jc w:val="both"/>
              <w:rPr>
                <w:rFonts w:ascii="David" w:hAnsi="David" w:cs="David"/>
                <w:sz w:val="24"/>
                <w:szCs w:val="24"/>
                <w:rtl/>
              </w:rPr>
            </w:pPr>
            <w:bookmarkStart w:id="0" w:name="_Hlk501372807"/>
            <w:r w:rsidRPr="00E0683F">
              <w:rPr>
                <w:rFonts w:ascii="David" w:hAnsi="David" w:cs="David"/>
                <w:sz w:val="24"/>
                <w:szCs w:val="24"/>
                <w:rtl/>
              </w:rPr>
              <w:t xml:space="preserve">הפוליסה תכסה נזק מהפרת חובה מקצועית של החברה עובדיה ובגין כל הפועלים מטעמה ואשר אירע </w:t>
            </w:r>
            <w:r w:rsidRPr="00E0683F">
              <w:rPr>
                <w:rFonts w:ascii="David" w:eastAsia="Times New Roman" w:hAnsi="David" w:cs="David"/>
                <w:sz w:val="24"/>
                <w:szCs w:val="24"/>
                <w:rtl/>
              </w:rPr>
              <w:t>כתוצאה</w:t>
            </w:r>
            <w:r w:rsidRPr="00E0683F">
              <w:rPr>
                <w:rFonts w:ascii="David" w:hAnsi="David" w:cs="David"/>
                <w:sz w:val="24"/>
                <w:szCs w:val="24"/>
                <w:rtl/>
              </w:rPr>
              <w:t xml:space="preserve"> ממעשה, </w:t>
            </w:r>
            <w:r w:rsidRPr="00E0683F">
              <w:rPr>
                <w:rFonts w:ascii="David" w:eastAsia="Times New Roman" w:hAnsi="David" w:cs="David"/>
                <w:sz w:val="24"/>
                <w:szCs w:val="24"/>
                <w:rtl/>
              </w:rPr>
              <w:t xml:space="preserve">רשלנות, לרבות מחדל, טעות או השמטה, מצג בלתי נכון, הצהרה רשלנית שנעשו בתום לב, </w:t>
            </w:r>
            <w:r w:rsidRPr="00E0683F">
              <w:rPr>
                <w:rFonts w:ascii="David" w:hAnsi="David" w:cs="David"/>
                <w:sz w:val="24"/>
                <w:szCs w:val="24"/>
                <w:rtl/>
              </w:rPr>
              <w:t xml:space="preserve">בקשר לניהול, תפעול וביצוע </w:t>
            </w:r>
            <w:proofErr w:type="spellStart"/>
            <w:r w:rsidRPr="00E0683F">
              <w:rPr>
                <w:rFonts w:ascii="David" w:hAnsi="David" w:cs="David"/>
                <w:sz w:val="24"/>
                <w:szCs w:val="24"/>
                <w:rtl/>
              </w:rPr>
              <w:t>תוכנית</w:t>
            </w:r>
            <w:proofErr w:type="spellEnd"/>
            <w:r w:rsidRPr="00E0683F">
              <w:rPr>
                <w:rFonts w:ascii="David" w:hAnsi="David" w:cs="David"/>
                <w:sz w:val="24"/>
                <w:szCs w:val="24"/>
                <w:rtl/>
              </w:rPr>
              <w:t xml:space="preserve"> "סל תרבות ארצי" עבור מדינת ישראל – משרד החינוך הכולל גם גיבוש מתווה מקצועי (אומנותי וחינוכי) לצריכת מופעים, הקמה, הפעלה ותחזוקה של ועדות רפרטואר מקצועיות, ניהול, ריענון ותחזוקה של מאגר המופעים שאושרו בוועדות רפרטואר </w:t>
            </w:r>
            <w:proofErr w:type="spellStart"/>
            <w:r w:rsidRPr="00E0683F">
              <w:rPr>
                <w:rFonts w:ascii="David" w:hAnsi="David" w:cs="David"/>
                <w:sz w:val="24"/>
                <w:szCs w:val="24"/>
                <w:rtl/>
              </w:rPr>
              <w:t>והנגשת</w:t>
            </w:r>
            <w:proofErr w:type="spellEnd"/>
            <w:r w:rsidRPr="00E0683F">
              <w:rPr>
                <w:rFonts w:ascii="David" w:hAnsi="David" w:cs="David"/>
                <w:sz w:val="24"/>
                <w:szCs w:val="24"/>
                <w:rtl/>
              </w:rPr>
              <w:t xml:space="preserve"> המידע אודות המופעים למוסדות החינוך ולרשויות, </w:t>
            </w:r>
            <w:proofErr w:type="spellStart"/>
            <w:r w:rsidRPr="00E0683F">
              <w:rPr>
                <w:rFonts w:ascii="David" w:hAnsi="David" w:cs="David"/>
                <w:sz w:val="24"/>
                <w:szCs w:val="24"/>
                <w:rtl/>
              </w:rPr>
              <w:t>סינכרון</w:t>
            </w:r>
            <w:proofErr w:type="spellEnd"/>
            <w:r w:rsidRPr="00E0683F">
              <w:rPr>
                <w:rFonts w:ascii="David" w:hAnsi="David" w:cs="David"/>
                <w:sz w:val="24"/>
                <w:szCs w:val="24"/>
                <w:rtl/>
              </w:rPr>
              <w:t xml:space="preserve"> מאגר המופעים עם מערכת </w:t>
            </w:r>
            <w:proofErr w:type="spellStart"/>
            <w:r w:rsidRPr="00E0683F">
              <w:rPr>
                <w:rFonts w:ascii="David" w:hAnsi="David" w:cs="David"/>
                <w:sz w:val="24"/>
                <w:szCs w:val="24"/>
                <w:rtl/>
              </w:rPr>
              <w:t>גפ"ן</w:t>
            </w:r>
            <w:proofErr w:type="spellEnd"/>
            <w:r w:rsidRPr="00E0683F">
              <w:rPr>
                <w:rFonts w:ascii="David" w:hAnsi="David" w:cs="David"/>
                <w:sz w:val="24"/>
                <w:szCs w:val="24"/>
                <w:rtl/>
              </w:rPr>
              <w:t xml:space="preserve"> של משרד החינוך, הפעלה ותחזוקה שוטפת של אתר אינטרנט, המקושר ישירות </w:t>
            </w:r>
            <w:proofErr w:type="spellStart"/>
            <w:r w:rsidRPr="00E0683F">
              <w:rPr>
                <w:rFonts w:ascii="David" w:hAnsi="David" w:cs="David"/>
                <w:sz w:val="24"/>
                <w:szCs w:val="24"/>
                <w:rtl/>
              </w:rPr>
              <w:t>לגפ"ן</w:t>
            </w:r>
            <w:proofErr w:type="spellEnd"/>
            <w:r w:rsidRPr="00E0683F">
              <w:rPr>
                <w:rFonts w:ascii="David" w:hAnsi="David" w:cs="David"/>
                <w:sz w:val="24"/>
                <w:szCs w:val="24"/>
                <w:rtl/>
              </w:rPr>
              <w:t xml:space="preserve"> המשרדי, עדכון וריענון החומרים המקצועיים שאושרו על ידי משרד החינוך </w:t>
            </w:r>
            <w:proofErr w:type="spellStart"/>
            <w:r w:rsidRPr="00E0683F">
              <w:rPr>
                <w:rFonts w:ascii="David" w:hAnsi="David" w:cs="David"/>
                <w:sz w:val="24"/>
                <w:szCs w:val="24"/>
                <w:rtl/>
              </w:rPr>
              <w:t>והנגשתם</w:t>
            </w:r>
            <w:proofErr w:type="spellEnd"/>
            <w:r w:rsidRPr="00E0683F">
              <w:rPr>
                <w:rFonts w:ascii="David" w:hAnsi="David" w:cs="David"/>
                <w:sz w:val="24"/>
                <w:szCs w:val="24"/>
                <w:rtl/>
              </w:rPr>
              <w:t xml:space="preserve">, באתר סל תרבות ובסנכרון במערכת </w:t>
            </w:r>
            <w:proofErr w:type="spellStart"/>
            <w:r w:rsidRPr="00E0683F">
              <w:rPr>
                <w:rFonts w:ascii="David" w:hAnsi="David" w:cs="David"/>
                <w:sz w:val="24"/>
                <w:szCs w:val="24"/>
                <w:rtl/>
              </w:rPr>
              <w:t>גפ"ן</w:t>
            </w:r>
            <w:proofErr w:type="spellEnd"/>
            <w:r w:rsidRPr="00E0683F">
              <w:rPr>
                <w:rFonts w:ascii="David" w:hAnsi="David" w:cs="David"/>
                <w:sz w:val="24"/>
                <w:szCs w:val="24"/>
                <w:rtl/>
              </w:rPr>
              <w:t xml:space="preserve"> במקביל, קיום פעילויות תרבות ופרויקטים תרבותיים נוספים וייחודיים הסדרת השימוש בזכויות יוצרים ותשלום תגמולים, </w:t>
            </w:r>
            <w:proofErr w:type="spellStart"/>
            <w:r w:rsidRPr="00E0683F">
              <w:rPr>
                <w:rFonts w:ascii="David" w:hAnsi="David" w:cs="David"/>
                <w:sz w:val="24"/>
                <w:szCs w:val="24"/>
                <w:rtl/>
              </w:rPr>
              <w:t>הכל</w:t>
            </w:r>
            <w:proofErr w:type="spellEnd"/>
            <w:r w:rsidRPr="00E0683F">
              <w:rPr>
                <w:rFonts w:ascii="David" w:hAnsi="David" w:cs="David"/>
                <w:sz w:val="24"/>
                <w:szCs w:val="24"/>
                <w:rtl/>
              </w:rPr>
              <w:t xml:space="preserve"> כמפורט ובהתאם להסכם עם מדינת ישראל – משרד החינוך.</w:t>
            </w:r>
          </w:p>
          <w:bookmarkEnd w:id="0"/>
          <w:p w:rsidR="007A738E" w:rsidRPr="00E0683F" w:rsidRDefault="007A738E" w:rsidP="007A738E">
            <w:pPr>
              <w:pStyle w:val="a3"/>
              <w:numPr>
                <w:ilvl w:val="1"/>
                <w:numId w:val="16"/>
              </w:numPr>
              <w:spacing w:line="360" w:lineRule="auto"/>
              <w:jc w:val="both"/>
              <w:rPr>
                <w:rFonts w:ascii="David" w:hAnsi="David" w:cs="David"/>
                <w:sz w:val="24"/>
                <w:szCs w:val="24"/>
              </w:rPr>
            </w:pPr>
            <w:r w:rsidRPr="00E0683F">
              <w:rPr>
                <w:rFonts w:ascii="David" w:hAnsi="David" w:cs="David"/>
                <w:b/>
                <w:bCs/>
                <w:sz w:val="24"/>
                <w:szCs w:val="24"/>
                <w:rtl/>
              </w:rPr>
              <w:t>ג</w:t>
            </w:r>
            <w:r w:rsidRPr="00E0683F">
              <w:rPr>
                <w:rFonts w:ascii="David" w:hAnsi="David" w:cs="David"/>
                <w:sz w:val="24"/>
                <w:szCs w:val="24"/>
                <w:rtl/>
              </w:rPr>
              <w:t>בול האחריות לא יפחת מסך- 8,000,000 ש"ח למקרה ולתקופת הביטוח.</w:t>
            </w:r>
          </w:p>
          <w:p w:rsidR="007A738E" w:rsidRPr="00E0683F" w:rsidRDefault="007A738E" w:rsidP="007A738E">
            <w:pPr>
              <w:pStyle w:val="a3"/>
              <w:numPr>
                <w:ilvl w:val="1"/>
                <w:numId w:val="16"/>
              </w:numPr>
              <w:spacing w:line="360" w:lineRule="auto"/>
              <w:jc w:val="both"/>
              <w:rPr>
                <w:rFonts w:ascii="David" w:hAnsi="David" w:cs="David"/>
                <w:sz w:val="24"/>
                <w:szCs w:val="24"/>
              </w:rPr>
            </w:pPr>
            <w:r w:rsidRPr="00E0683F">
              <w:rPr>
                <w:rFonts w:ascii="David" w:hAnsi="David" w:cs="David"/>
                <w:sz w:val="24"/>
                <w:szCs w:val="24"/>
                <w:rtl/>
              </w:rPr>
              <w:t>הכיסוי על פי הפוליסה יורחב לכלול את ההרחבות הבאות:</w:t>
            </w:r>
          </w:p>
          <w:p w:rsidR="007A738E" w:rsidRPr="00E0683F" w:rsidRDefault="007A738E" w:rsidP="007A738E">
            <w:pPr>
              <w:pStyle w:val="a3"/>
              <w:numPr>
                <w:ilvl w:val="2"/>
                <w:numId w:val="17"/>
              </w:numPr>
              <w:tabs>
                <w:tab w:val="left" w:pos="1743"/>
              </w:tabs>
              <w:spacing w:line="360" w:lineRule="auto"/>
              <w:ind w:left="1743"/>
              <w:jc w:val="both"/>
              <w:rPr>
                <w:rFonts w:ascii="David" w:hAnsi="David" w:cs="David"/>
                <w:sz w:val="24"/>
                <w:szCs w:val="24"/>
              </w:rPr>
            </w:pPr>
            <w:r w:rsidRPr="00E0683F">
              <w:rPr>
                <w:rFonts w:ascii="David" w:hAnsi="David" w:cs="David"/>
                <w:sz w:val="24"/>
                <w:szCs w:val="24"/>
                <w:rtl/>
              </w:rPr>
              <w:t>מרמה ואי יושר של עובדים.</w:t>
            </w:r>
          </w:p>
          <w:p w:rsidR="007A738E" w:rsidRPr="00E0683F" w:rsidRDefault="007A738E" w:rsidP="007A738E">
            <w:pPr>
              <w:pStyle w:val="a3"/>
              <w:numPr>
                <w:ilvl w:val="2"/>
                <w:numId w:val="17"/>
              </w:numPr>
              <w:tabs>
                <w:tab w:val="left" w:pos="1885"/>
              </w:tabs>
              <w:spacing w:line="360" w:lineRule="auto"/>
              <w:ind w:left="1743"/>
              <w:jc w:val="both"/>
              <w:rPr>
                <w:rFonts w:ascii="David" w:hAnsi="David" w:cs="David"/>
                <w:sz w:val="24"/>
                <w:szCs w:val="24"/>
              </w:rPr>
            </w:pPr>
            <w:r w:rsidRPr="00E0683F">
              <w:rPr>
                <w:rFonts w:ascii="David" w:hAnsi="David" w:cs="David"/>
                <w:sz w:val="24"/>
                <w:szCs w:val="24"/>
                <w:rtl/>
              </w:rPr>
              <w:t xml:space="preserve">אחריות צולבת, אולם הביטוח לא יכסה תביעות החברה כלפי מדינת ישראל - משרד החינוך. </w:t>
            </w:r>
          </w:p>
          <w:p w:rsidR="007A738E" w:rsidRPr="00E0683F" w:rsidRDefault="007A738E" w:rsidP="007A738E">
            <w:pPr>
              <w:pStyle w:val="a3"/>
              <w:numPr>
                <w:ilvl w:val="2"/>
                <w:numId w:val="17"/>
              </w:numPr>
              <w:tabs>
                <w:tab w:val="left" w:pos="1743"/>
              </w:tabs>
              <w:spacing w:line="360" w:lineRule="auto"/>
              <w:ind w:left="1743"/>
              <w:jc w:val="both"/>
              <w:rPr>
                <w:rFonts w:ascii="David" w:hAnsi="David" w:cs="David"/>
                <w:sz w:val="24"/>
                <w:szCs w:val="24"/>
              </w:rPr>
            </w:pPr>
            <w:r w:rsidRPr="00E0683F">
              <w:rPr>
                <w:rFonts w:ascii="David" w:hAnsi="David" w:cs="David"/>
                <w:sz w:val="24"/>
                <w:szCs w:val="24"/>
                <w:rtl/>
              </w:rPr>
              <w:t>אובדן מסמכים, לרבות אובדן השימוש ו/או עיכוב עקב מקרה ביטוח.</w:t>
            </w:r>
          </w:p>
          <w:p w:rsidR="007A738E" w:rsidRPr="00E0683F" w:rsidRDefault="007A738E" w:rsidP="007A738E">
            <w:pPr>
              <w:pStyle w:val="a3"/>
              <w:numPr>
                <w:ilvl w:val="2"/>
                <w:numId w:val="17"/>
              </w:numPr>
              <w:tabs>
                <w:tab w:val="left" w:pos="1743"/>
              </w:tabs>
              <w:spacing w:line="360" w:lineRule="auto"/>
              <w:ind w:left="1743"/>
              <w:jc w:val="both"/>
              <w:rPr>
                <w:rFonts w:ascii="David" w:hAnsi="David" w:cs="David"/>
                <w:sz w:val="24"/>
                <w:szCs w:val="24"/>
              </w:rPr>
            </w:pPr>
            <w:r w:rsidRPr="00E0683F">
              <w:rPr>
                <w:rFonts w:ascii="David" w:hAnsi="David" w:cs="David"/>
                <w:sz w:val="24"/>
                <w:szCs w:val="24"/>
                <w:rtl/>
              </w:rPr>
              <w:t>תקופת הגילוי של  6 חודשים.</w:t>
            </w:r>
          </w:p>
          <w:p w:rsidR="007A738E" w:rsidRPr="00E0683F" w:rsidRDefault="007A738E" w:rsidP="007A738E">
            <w:pPr>
              <w:pStyle w:val="a3"/>
              <w:numPr>
                <w:ilvl w:val="1"/>
                <w:numId w:val="16"/>
              </w:numPr>
              <w:spacing w:line="360" w:lineRule="auto"/>
              <w:jc w:val="both"/>
              <w:rPr>
                <w:rFonts w:ascii="David" w:hAnsi="David" w:cs="David"/>
                <w:sz w:val="24"/>
                <w:szCs w:val="24"/>
              </w:rPr>
            </w:pPr>
            <w:r w:rsidRPr="00E0683F">
              <w:rPr>
                <w:rFonts w:ascii="David" w:hAnsi="David" w:cs="David"/>
                <w:sz w:val="24"/>
                <w:szCs w:val="24"/>
                <w:rtl/>
              </w:rPr>
              <w:t xml:space="preserve">הביטוח יורחב לשפות את מדינת ישראל – משרד החינוך, ככל שייחשבו אחראים למעשי ו/או מחדלי החברה וכל הפועלים מטעמה.    </w:t>
            </w:r>
          </w:p>
          <w:p w:rsidR="007A738E" w:rsidRPr="00E0683F" w:rsidRDefault="007A738E" w:rsidP="007A738E">
            <w:pPr>
              <w:pStyle w:val="a3"/>
              <w:spacing w:line="360" w:lineRule="auto"/>
              <w:jc w:val="both"/>
              <w:rPr>
                <w:rFonts w:ascii="David" w:hAnsi="David" w:cs="David"/>
                <w:sz w:val="24"/>
                <w:szCs w:val="24"/>
                <w:rtl/>
              </w:rPr>
            </w:pPr>
          </w:p>
          <w:p w:rsidR="007A738E" w:rsidRPr="00E0683F" w:rsidRDefault="007A738E" w:rsidP="007A738E">
            <w:pPr>
              <w:pStyle w:val="a3"/>
              <w:numPr>
                <w:ilvl w:val="0"/>
                <w:numId w:val="14"/>
              </w:numPr>
              <w:spacing w:line="360" w:lineRule="auto"/>
              <w:jc w:val="both"/>
              <w:rPr>
                <w:rFonts w:ascii="David" w:hAnsi="David" w:cs="David"/>
                <w:b/>
                <w:bCs/>
                <w:sz w:val="24"/>
                <w:szCs w:val="24"/>
                <w:u w:val="single"/>
              </w:rPr>
            </w:pPr>
            <w:r w:rsidRPr="00E0683F">
              <w:rPr>
                <w:rFonts w:ascii="David" w:hAnsi="David" w:cs="David"/>
                <w:b/>
                <w:bCs/>
                <w:sz w:val="24"/>
                <w:szCs w:val="24"/>
                <w:u w:val="single"/>
                <w:rtl/>
              </w:rPr>
              <w:lastRenderedPageBreak/>
              <w:t>ביטוח רכוש</w:t>
            </w:r>
          </w:p>
          <w:p w:rsidR="007A738E" w:rsidRPr="00E0683F" w:rsidRDefault="007A738E" w:rsidP="007A738E">
            <w:pPr>
              <w:pStyle w:val="a3"/>
              <w:spacing w:line="360" w:lineRule="auto"/>
              <w:ind w:left="720"/>
              <w:jc w:val="both"/>
              <w:rPr>
                <w:rFonts w:ascii="David" w:hAnsi="David" w:cs="David"/>
                <w:sz w:val="24"/>
                <w:szCs w:val="24"/>
                <w:rtl/>
              </w:rPr>
            </w:pPr>
            <w:r w:rsidRPr="00E0683F">
              <w:rPr>
                <w:rFonts w:ascii="David" w:hAnsi="David" w:cs="David"/>
                <w:sz w:val="24"/>
                <w:szCs w:val="24"/>
                <w:rtl/>
              </w:rPr>
              <w:t>החברה תבטח המבנים בהם יינתנו השירותים, לרבות מערכותיהם ותשתיותיהם, וכן את הציוד והרכוש המשמש אותו לצורך מתן השירותים, בביטוח מסוג אש מורחב, על בסיס ערך כינון, כולל כנגד סיכוני גניבה, פריצה ושוד.</w:t>
            </w:r>
          </w:p>
          <w:p w:rsidR="007A738E" w:rsidRPr="00E0683F" w:rsidRDefault="007A738E" w:rsidP="007A738E">
            <w:pPr>
              <w:pStyle w:val="a3"/>
              <w:spacing w:line="360" w:lineRule="auto"/>
              <w:ind w:left="720"/>
              <w:jc w:val="both"/>
              <w:rPr>
                <w:rFonts w:ascii="David" w:hAnsi="David" w:cs="David"/>
                <w:sz w:val="24"/>
                <w:szCs w:val="24"/>
                <w:rtl/>
              </w:rPr>
            </w:pPr>
            <w:r w:rsidRPr="00E0683F">
              <w:rPr>
                <w:rFonts w:ascii="David" w:hAnsi="David" w:cs="David"/>
                <w:sz w:val="24"/>
                <w:szCs w:val="24"/>
                <w:rtl/>
              </w:rPr>
              <w:t>לחילופין, תדאג החברה כי מבנים, ציוד, וכל רכוש אחר שאינו של</w:t>
            </w:r>
            <w:r w:rsidRPr="00E0683F">
              <w:rPr>
                <w:rFonts w:ascii="David" w:hAnsi="David" w:cs="David" w:hint="cs"/>
                <w:sz w:val="24"/>
                <w:szCs w:val="24"/>
                <w:rtl/>
              </w:rPr>
              <w:t>ה</w:t>
            </w:r>
            <w:r w:rsidRPr="00E0683F">
              <w:rPr>
                <w:rFonts w:ascii="David" w:hAnsi="David" w:cs="David"/>
                <w:sz w:val="24"/>
                <w:szCs w:val="24"/>
                <w:rtl/>
              </w:rPr>
              <w:t xml:space="preserve"> יהיו מבוטחים על ידי בעלי /שוכרי הרכוש וביטוח כאמור יכלול סעיף ויתור על זכות השיבוב כלפי מדינת ישראל – משרד החינוך ועובדיהם. הוויתור כאמור לא יחול לטובת אדם שגרם לנזק מתוך כוונת זדון.</w:t>
            </w:r>
          </w:p>
          <w:p w:rsidR="007A738E" w:rsidRPr="00E0683F" w:rsidRDefault="007A738E" w:rsidP="007A738E">
            <w:pPr>
              <w:pStyle w:val="a3"/>
              <w:spacing w:line="360" w:lineRule="auto"/>
              <w:jc w:val="both"/>
              <w:rPr>
                <w:rFonts w:ascii="David" w:hAnsi="David" w:cs="David"/>
                <w:sz w:val="24"/>
                <w:szCs w:val="24"/>
                <w:rtl/>
              </w:rPr>
            </w:pPr>
          </w:p>
          <w:p w:rsidR="007A738E" w:rsidRPr="00E0683F" w:rsidRDefault="007A738E" w:rsidP="007A738E">
            <w:pPr>
              <w:pStyle w:val="a3"/>
              <w:numPr>
                <w:ilvl w:val="0"/>
                <w:numId w:val="14"/>
              </w:numPr>
              <w:spacing w:line="360" w:lineRule="auto"/>
              <w:jc w:val="both"/>
              <w:rPr>
                <w:rFonts w:ascii="David" w:hAnsi="David" w:cs="David"/>
                <w:b/>
                <w:bCs/>
                <w:sz w:val="24"/>
                <w:szCs w:val="24"/>
                <w:u w:val="single"/>
              </w:rPr>
            </w:pPr>
            <w:r w:rsidRPr="00E0683F">
              <w:rPr>
                <w:rFonts w:ascii="David" w:hAnsi="David" w:cs="David"/>
                <w:b/>
                <w:bCs/>
                <w:sz w:val="24"/>
                <w:szCs w:val="24"/>
                <w:u w:val="single"/>
                <w:rtl/>
              </w:rPr>
              <w:t xml:space="preserve">ביטוחים נוספים </w:t>
            </w:r>
          </w:p>
          <w:p w:rsidR="007A738E" w:rsidRPr="00E0683F" w:rsidRDefault="007A738E" w:rsidP="007A738E">
            <w:pPr>
              <w:pStyle w:val="a3"/>
              <w:spacing w:line="360" w:lineRule="auto"/>
              <w:ind w:left="720"/>
              <w:jc w:val="both"/>
              <w:rPr>
                <w:rFonts w:ascii="David" w:hAnsi="David" w:cs="David"/>
                <w:b/>
                <w:bCs/>
                <w:sz w:val="24"/>
                <w:szCs w:val="24"/>
                <w:u w:val="single"/>
                <w:rtl/>
              </w:rPr>
            </w:pPr>
            <w:r w:rsidRPr="00E0683F">
              <w:rPr>
                <w:rFonts w:ascii="David" w:hAnsi="David" w:cs="David"/>
                <w:sz w:val="24"/>
                <w:szCs w:val="24"/>
                <w:rtl/>
              </w:rPr>
              <w:t xml:space="preserve">החברה תדאג ותוודא כי </w:t>
            </w:r>
            <w:r w:rsidRPr="00E0683F">
              <w:rPr>
                <w:rFonts w:ascii="David" w:hAnsi="David" w:cs="David"/>
                <w:b/>
                <w:bCs/>
                <w:sz w:val="24"/>
                <w:szCs w:val="24"/>
                <w:rtl/>
              </w:rPr>
              <w:t>בעלי מקצוע, ספקים, קבלנים, קבלני משנה לרבות ספקי מחשוב מטעמה</w:t>
            </w:r>
            <w:r w:rsidRPr="00E0683F">
              <w:rPr>
                <w:rFonts w:ascii="David" w:hAnsi="David" w:cs="David"/>
                <w:sz w:val="24"/>
                <w:szCs w:val="24"/>
                <w:rtl/>
              </w:rPr>
              <w:t xml:space="preserve"> יציגו ביטוחים מתאימים לפעילותם בגבולות אחריות סבירים, בהתאם לעבודה/שרות הניתן על ידם, ביטוח חבות מעבידים כלפי עובדיהם, ביטוח אחריות מקצועית, ביטוח חבויות משולב אחריות מקצועית וחבות מוצר לתחום הייטק (ככל שרלוונטיים לפעילותם).ביטוחי החבויות יורחבו לכלול את מדינת ישראל – משרד החינוך כמבוטחים נוספים בכפוף </w:t>
            </w:r>
            <w:proofErr w:type="spellStart"/>
            <w:r w:rsidRPr="00E0683F">
              <w:rPr>
                <w:rFonts w:ascii="David" w:hAnsi="David" w:cs="David"/>
                <w:sz w:val="24"/>
                <w:szCs w:val="24"/>
                <w:rtl/>
              </w:rPr>
              <w:t>להרחב</w:t>
            </w:r>
            <w:proofErr w:type="spellEnd"/>
            <w:r w:rsidRPr="00E0683F">
              <w:rPr>
                <w:rFonts w:ascii="David" w:hAnsi="David" w:cs="David"/>
                <w:sz w:val="24"/>
                <w:szCs w:val="24"/>
                <w:rtl/>
              </w:rPr>
              <w:t xml:space="preserve"> שיפוי כמקובל באותו סוג ביטוח. כל  הביטוחים (רכוש וחבויות) יכללו ויתור המבטח על זכות השיבוב כלפי מדינת ישראל – משרד החינוך וכלפי עובדיהם וכלפי המשתתפים בפעילויות. אולם וויתור כאמור לא יחול לטובת אדם שגרם לנזק מתוך כוונת זדון. כן סעיף לפיו הביטוחים יהיו קודמים וראשוניים ללא זכות השתתפות ו/או חזרה.</w:t>
            </w:r>
          </w:p>
          <w:p w:rsidR="007A738E" w:rsidRPr="00E0683F" w:rsidRDefault="007A738E" w:rsidP="007A738E">
            <w:pPr>
              <w:pStyle w:val="a3"/>
              <w:spacing w:line="360" w:lineRule="auto"/>
              <w:jc w:val="both"/>
              <w:rPr>
                <w:rFonts w:ascii="David" w:hAnsi="David" w:cs="David"/>
                <w:b/>
                <w:bCs/>
                <w:sz w:val="24"/>
                <w:szCs w:val="24"/>
                <w:u w:val="single"/>
                <w:rtl/>
              </w:rPr>
            </w:pPr>
          </w:p>
          <w:p w:rsidR="007A738E" w:rsidRPr="00E0683F" w:rsidRDefault="007A738E" w:rsidP="007A738E">
            <w:pPr>
              <w:pStyle w:val="a3"/>
              <w:numPr>
                <w:ilvl w:val="0"/>
                <w:numId w:val="14"/>
              </w:numPr>
              <w:spacing w:line="360" w:lineRule="auto"/>
              <w:jc w:val="both"/>
              <w:rPr>
                <w:rFonts w:ascii="David" w:hAnsi="David" w:cs="David"/>
                <w:b/>
                <w:bCs/>
                <w:sz w:val="24"/>
                <w:szCs w:val="24"/>
                <w:u w:val="single"/>
              </w:rPr>
            </w:pPr>
            <w:r w:rsidRPr="00E0683F">
              <w:rPr>
                <w:rFonts w:ascii="David" w:hAnsi="David" w:cs="David"/>
                <w:b/>
                <w:bCs/>
                <w:sz w:val="24"/>
                <w:szCs w:val="24"/>
                <w:u w:val="single"/>
                <w:rtl/>
              </w:rPr>
              <w:t>כללי :</w:t>
            </w:r>
          </w:p>
          <w:p w:rsidR="007A738E" w:rsidRPr="00E0683F" w:rsidRDefault="007A738E" w:rsidP="007A738E">
            <w:pPr>
              <w:pStyle w:val="a3"/>
              <w:spacing w:line="360" w:lineRule="auto"/>
              <w:ind w:firstLine="360"/>
              <w:jc w:val="both"/>
              <w:rPr>
                <w:rFonts w:ascii="David" w:hAnsi="David" w:cs="David"/>
                <w:sz w:val="24"/>
                <w:szCs w:val="24"/>
                <w:rtl/>
              </w:rPr>
            </w:pPr>
            <w:r w:rsidRPr="00E0683F">
              <w:rPr>
                <w:rFonts w:ascii="David" w:hAnsi="David" w:cs="David"/>
                <w:sz w:val="24"/>
                <w:szCs w:val="24"/>
                <w:rtl/>
              </w:rPr>
              <w:t>בכל פוליסות הביטוח הנדרשות מהחברה יכללו התנאים הבאים:</w:t>
            </w:r>
          </w:p>
          <w:p w:rsidR="007A738E" w:rsidRPr="00E0683F" w:rsidRDefault="007A738E" w:rsidP="007A738E">
            <w:pPr>
              <w:pStyle w:val="a3"/>
              <w:numPr>
                <w:ilvl w:val="0"/>
                <w:numId w:val="18"/>
              </w:numPr>
              <w:spacing w:line="360" w:lineRule="auto"/>
              <w:ind w:left="893" w:hanging="567"/>
              <w:jc w:val="both"/>
              <w:rPr>
                <w:rFonts w:ascii="David" w:hAnsi="David" w:cs="David"/>
                <w:sz w:val="24"/>
                <w:szCs w:val="24"/>
                <w:rtl/>
              </w:rPr>
            </w:pPr>
            <w:r w:rsidRPr="00E0683F">
              <w:rPr>
                <w:rFonts w:ascii="David" w:hAnsi="David" w:cs="David"/>
                <w:sz w:val="24"/>
                <w:szCs w:val="24"/>
                <w:rtl/>
              </w:rPr>
              <w:t xml:space="preserve">לשם המבוטח יתווספו כמבוטחים נוספים: מדינת ישראל – משרד החינוך, בכפוף </w:t>
            </w:r>
            <w:proofErr w:type="spellStart"/>
            <w:r w:rsidRPr="00E0683F">
              <w:rPr>
                <w:rFonts w:ascii="David" w:hAnsi="David" w:cs="David"/>
                <w:sz w:val="24"/>
                <w:szCs w:val="24"/>
                <w:rtl/>
              </w:rPr>
              <w:t>להרחבי</w:t>
            </w:r>
            <w:proofErr w:type="spellEnd"/>
            <w:r w:rsidRPr="00E0683F">
              <w:rPr>
                <w:rFonts w:ascii="David" w:hAnsi="David" w:cs="David"/>
                <w:sz w:val="24"/>
                <w:szCs w:val="24"/>
                <w:rtl/>
              </w:rPr>
              <w:t xml:space="preserve"> השיפוי לעיל.</w:t>
            </w:r>
          </w:p>
          <w:p w:rsidR="007A738E" w:rsidRPr="00E0683F" w:rsidRDefault="007A738E" w:rsidP="007A738E">
            <w:pPr>
              <w:pStyle w:val="a3"/>
              <w:numPr>
                <w:ilvl w:val="0"/>
                <w:numId w:val="18"/>
              </w:numPr>
              <w:spacing w:line="360" w:lineRule="auto"/>
              <w:ind w:left="893" w:hanging="567"/>
              <w:jc w:val="both"/>
              <w:rPr>
                <w:rFonts w:ascii="David" w:hAnsi="David" w:cs="David"/>
                <w:sz w:val="24"/>
                <w:szCs w:val="24"/>
                <w:rtl/>
              </w:rPr>
            </w:pPr>
            <w:r w:rsidRPr="00E0683F">
              <w:rPr>
                <w:rFonts w:ascii="David" w:hAnsi="David" w:cs="David"/>
                <w:sz w:val="24"/>
                <w:szCs w:val="24"/>
                <w:rtl/>
              </w:rPr>
              <w:t>בכל מקרה של שינוי לרעה או ביטול הביטוח על ידי אחד הצדדים לא יהיה להם כל תוקף אלא, אם ניתנה על כך הודעה מוקדמת של 60 יום במכתב לחשב משרד החינוך.</w:t>
            </w:r>
          </w:p>
          <w:p w:rsidR="007A738E" w:rsidRPr="00E0683F" w:rsidRDefault="007A738E" w:rsidP="007A738E">
            <w:pPr>
              <w:pStyle w:val="a3"/>
              <w:numPr>
                <w:ilvl w:val="0"/>
                <w:numId w:val="18"/>
              </w:numPr>
              <w:spacing w:line="360" w:lineRule="auto"/>
              <w:ind w:left="893" w:hanging="567"/>
              <w:jc w:val="both"/>
              <w:rPr>
                <w:rFonts w:ascii="David" w:hAnsi="David" w:cs="David"/>
                <w:sz w:val="24"/>
                <w:szCs w:val="24"/>
                <w:rtl/>
              </w:rPr>
            </w:pPr>
            <w:r w:rsidRPr="00E0683F">
              <w:rPr>
                <w:rFonts w:ascii="David" w:hAnsi="David" w:cs="David"/>
                <w:sz w:val="24"/>
                <w:szCs w:val="24"/>
                <w:rtl/>
              </w:rPr>
              <w:t>המבטח מוותר על כל זכות תחלוף/שיבוב, תביעה, השתתפות או חזרה כלפי מדינת ישראל – משרד החינוך ועובדיהם וכלפי המשתתפים בפעילויות ובלבד שהוויתור לא יחול לטובת אדם שגרם לנזק מתוך כוונת זדון.</w:t>
            </w:r>
          </w:p>
          <w:p w:rsidR="007A738E" w:rsidRPr="00E0683F" w:rsidRDefault="007A738E" w:rsidP="007A738E">
            <w:pPr>
              <w:pStyle w:val="a3"/>
              <w:numPr>
                <w:ilvl w:val="0"/>
                <w:numId w:val="18"/>
              </w:numPr>
              <w:spacing w:line="360" w:lineRule="auto"/>
              <w:ind w:left="893" w:hanging="567"/>
              <w:jc w:val="both"/>
              <w:rPr>
                <w:rFonts w:ascii="David" w:hAnsi="David" w:cs="David"/>
                <w:sz w:val="24"/>
                <w:szCs w:val="24"/>
                <w:rtl/>
              </w:rPr>
            </w:pPr>
            <w:r w:rsidRPr="00E0683F">
              <w:rPr>
                <w:rFonts w:ascii="David" w:hAnsi="David" w:cs="David"/>
                <w:sz w:val="24"/>
                <w:szCs w:val="24"/>
                <w:rtl/>
              </w:rPr>
              <w:t>החברה אחראית בלעדית כלפי המבטח לתשלום דמי הביטוח עבור כל הפוליסות ולמילוי כל החובות המוטלות על המבוטח על פי תנאי הפוליסות.</w:t>
            </w:r>
          </w:p>
          <w:p w:rsidR="007A738E" w:rsidRPr="00E0683F" w:rsidRDefault="007A738E" w:rsidP="007A738E">
            <w:pPr>
              <w:pStyle w:val="a3"/>
              <w:numPr>
                <w:ilvl w:val="0"/>
                <w:numId w:val="18"/>
              </w:numPr>
              <w:spacing w:line="360" w:lineRule="auto"/>
              <w:ind w:left="893" w:hanging="567"/>
              <w:jc w:val="both"/>
              <w:rPr>
                <w:rFonts w:ascii="David" w:hAnsi="David" w:cs="David"/>
                <w:sz w:val="24"/>
                <w:szCs w:val="24"/>
                <w:rtl/>
              </w:rPr>
            </w:pPr>
            <w:r w:rsidRPr="00E0683F">
              <w:rPr>
                <w:rFonts w:ascii="David" w:hAnsi="David" w:cs="David"/>
                <w:sz w:val="24"/>
                <w:szCs w:val="24"/>
                <w:rtl/>
              </w:rPr>
              <w:t>ההשתתפויות העצמיות הנקובות בכל פוליסה ופוליסה תחולנה בלעדית על החברה.</w:t>
            </w:r>
          </w:p>
          <w:p w:rsidR="007A738E" w:rsidRPr="00E0683F" w:rsidRDefault="007A738E" w:rsidP="007A738E">
            <w:pPr>
              <w:pStyle w:val="a3"/>
              <w:numPr>
                <w:ilvl w:val="0"/>
                <w:numId w:val="18"/>
              </w:numPr>
              <w:spacing w:line="360" w:lineRule="auto"/>
              <w:ind w:left="893" w:hanging="567"/>
              <w:jc w:val="both"/>
              <w:rPr>
                <w:rFonts w:ascii="David" w:hAnsi="David" w:cs="David"/>
                <w:sz w:val="24"/>
                <w:szCs w:val="24"/>
                <w:rtl/>
              </w:rPr>
            </w:pPr>
            <w:r w:rsidRPr="00E0683F">
              <w:rPr>
                <w:rFonts w:ascii="David" w:hAnsi="David" w:cs="David"/>
                <w:sz w:val="24"/>
                <w:szCs w:val="24"/>
                <w:rtl/>
              </w:rPr>
              <w:t>כל סעיף בפוליסות הביטוח המפקיע או מקטין בדרך כלשהי את אחריות המבטח כאשר קיים ביטוח אחר, לא יופעל כלפי מדינת ישראל- משרד החינוך, והביטוח הינו בחזקת ביטוח ראשוני המזכה במלוא  הזכויות על פי הביטוח.</w:t>
            </w:r>
          </w:p>
          <w:p w:rsidR="007A738E" w:rsidRPr="00E0683F" w:rsidRDefault="007A738E" w:rsidP="007A738E">
            <w:pPr>
              <w:pStyle w:val="a3"/>
              <w:numPr>
                <w:ilvl w:val="0"/>
                <w:numId w:val="18"/>
              </w:numPr>
              <w:spacing w:line="360" w:lineRule="auto"/>
              <w:ind w:left="893" w:hanging="567"/>
              <w:jc w:val="both"/>
              <w:rPr>
                <w:rFonts w:ascii="David" w:hAnsi="David" w:cs="David"/>
                <w:sz w:val="24"/>
                <w:szCs w:val="24"/>
              </w:rPr>
            </w:pPr>
            <w:r w:rsidRPr="00E0683F">
              <w:rPr>
                <w:rFonts w:ascii="David" w:hAnsi="David" w:cs="David"/>
                <w:sz w:val="24"/>
                <w:szCs w:val="24"/>
                <w:rtl/>
              </w:rPr>
              <w:lastRenderedPageBreak/>
              <w:t xml:space="preserve">תנאי הכיסוי של הפוליסות חבות מעבידים ואחריות כלפי צד שלישי, לא יפחתו מהמקובל על פי תנאי "פוליסות נוסח ביט", או נוסח המקביל לה אצל אותו המבטח בכפוף להרחבת הכיסויים המתחייבים על פי הנדרש לעיל. </w:t>
            </w:r>
          </w:p>
          <w:p w:rsidR="007A738E" w:rsidRPr="00E0683F" w:rsidRDefault="007A738E" w:rsidP="007A738E">
            <w:pPr>
              <w:pStyle w:val="a3"/>
              <w:numPr>
                <w:ilvl w:val="0"/>
                <w:numId w:val="18"/>
              </w:numPr>
              <w:spacing w:line="360" w:lineRule="auto"/>
              <w:ind w:left="893" w:hanging="567"/>
              <w:jc w:val="both"/>
              <w:rPr>
                <w:rFonts w:ascii="David" w:hAnsi="David" w:cs="David"/>
                <w:sz w:val="24"/>
                <w:szCs w:val="24"/>
                <w:rtl/>
              </w:rPr>
            </w:pPr>
            <w:r w:rsidRPr="00E0683F">
              <w:rPr>
                <w:rFonts w:ascii="David" w:hAnsi="David" w:cs="David"/>
                <w:sz w:val="24"/>
                <w:szCs w:val="24"/>
                <w:rtl/>
              </w:rPr>
              <w:t>חריג כוונה ו/או רשלנות רבתי מבוטל ככל שקיים.</w:t>
            </w:r>
          </w:p>
          <w:p w:rsidR="007A738E" w:rsidRPr="00E0683F" w:rsidRDefault="007A738E" w:rsidP="007A738E">
            <w:pPr>
              <w:pStyle w:val="a3"/>
              <w:spacing w:line="360" w:lineRule="auto"/>
              <w:jc w:val="both"/>
              <w:rPr>
                <w:rFonts w:ascii="David" w:hAnsi="David" w:cs="David"/>
                <w:sz w:val="24"/>
                <w:szCs w:val="24"/>
                <w:rtl/>
              </w:rPr>
            </w:pPr>
          </w:p>
          <w:p w:rsidR="007A738E" w:rsidRPr="00E0683F" w:rsidRDefault="007A738E" w:rsidP="007A738E">
            <w:pPr>
              <w:pStyle w:val="a5"/>
              <w:numPr>
                <w:ilvl w:val="0"/>
                <w:numId w:val="15"/>
              </w:numPr>
              <w:spacing w:after="0" w:line="360" w:lineRule="auto"/>
              <w:jc w:val="both"/>
              <w:rPr>
                <w:rFonts w:ascii="David" w:hAnsi="David" w:cs="David"/>
                <w:sz w:val="24"/>
                <w:szCs w:val="24"/>
                <w:rtl/>
              </w:rPr>
            </w:pPr>
            <w:r w:rsidRPr="00E0683F">
              <w:rPr>
                <w:rFonts w:ascii="David" w:hAnsi="David" w:cs="David"/>
                <w:sz w:val="24"/>
                <w:szCs w:val="24"/>
                <w:rtl/>
              </w:rPr>
              <w:t>החברה מתחייבת בכל תקופת ההתקשרות החוזית עם מדינת ישראל – משרד החינוך להחזיק בתוקף את פוליסות הביטוח. החברה מתחייבת כי פוליסות הביטוח תחודשנה מדי תקופת ביטוח, כל עוד החוזה עם מדינת ישראל – משרד החינוך בתוקף.</w:t>
            </w:r>
          </w:p>
          <w:p w:rsidR="007A738E" w:rsidRPr="00E0683F" w:rsidRDefault="007A738E" w:rsidP="007A738E">
            <w:pPr>
              <w:pStyle w:val="a3"/>
              <w:spacing w:line="360" w:lineRule="auto"/>
              <w:jc w:val="both"/>
              <w:rPr>
                <w:rFonts w:ascii="David" w:eastAsia="Times New Roman" w:hAnsi="David" w:cs="David"/>
                <w:sz w:val="24"/>
                <w:szCs w:val="24"/>
                <w:rtl/>
              </w:rPr>
            </w:pPr>
          </w:p>
          <w:p w:rsidR="007A738E" w:rsidRPr="00E0683F" w:rsidRDefault="007A738E" w:rsidP="007A738E">
            <w:pPr>
              <w:pStyle w:val="a5"/>
              <w:numPr>
                <w:ilvl w:val="0"/>
                <w:numId w:val="15"/>
              </w:numPr>
              <w:spacing w:after="0" w:line="360" w:lineRule="auto"/>
              <w:jc w:val="both"/>
              <w:rPr>
                <w:rFonts w:ascii="David" w:hAnsi="David" w:cs="David"/>
                <w:sz w:val="24"/>
                <w:szCs w:val="24"/>
                <w:rtl/>
              </w:rPr>
            </w:pPr>
            <w:r w:rsidRPr="00E0683F">
              <w:rPr>
                <w:rFonts w:ascii="David" w:hAnsi="David" w:cs="David"/>
                <w:sz w:val="24"/>
                <w:szCs w:val="24"/>
                <w:rtl/>
              </w:rPr>
              <w:t xml:space="preserve">אישור בחתימתו של המבטח על קיום הביטוחים, יומצא על ידי החברה למשרד החינוך עד למועד חתימת החוזה. החברה מתחייבת להציג את האישור חתום בחתימת המבטח אודות חידוש הפוליסות למשרד החינוך לכל המאוחר שבעה ימים לפני תום תקופת הביטוח. </w:t>
            </w:r>
          </w:p>
          <w:p w:rsidR="007A738E" w:rsidRPr="00E0683F" w:rsidRDefault="007A738E" w:rsidP="007A738E">
            <w:pPr>
              <w:pStyle w:val="a3"/>
              <w:spacing w:line="360" w:lineRule="auto"/>
              <w:jc w:val="both"/>
              <w:rPr>
                <w:rFonts w:ascii="David" w:eastAsia="Times New Roman" w:hAnsi="David" w:cs="David"/>
                <w:sz w:val="24"/>
                <w:szCs w:val="24"/>
                <w:rtl/>
              </w:rPr>
            </w:pPr>
          </w:p>
          <w:p w:rsidR="007A738E" w:rsidRPr="00E0683F" w:rsidRDefault="007A738E" w:rsidP="007A738E">
            <w:pPr>
              <w:pStyle w:val="a5"/>
              <w:numPr>
                <w:ilvl w:val="0"/>
                <w:numId w:val="15"/>
              </w:numPr>
              <w:spacing w:after="0" w:line="360" w:lineRule="auto"/>
              <w:jc w:val="both"/>
              <w:rPr>
                <w:rFonts w:ascii="David" w:hAnsi="David" w:cs="David"/>
                <w:sz w:val="24"/>
                <w:szCs w:val="24"/>
                <w:rtl/>
              </w:rPr>
            </w:pPr>
            <w:r w:rsidRPr="00E0683F">
              <w:rPr>
                <w:rFonts w:ascii="David" w:hAnsi="David" w:cs="David"/>
                <w:sz w:val="24"/>
                <w:szCs w:val="24"/>
                <w:rtl/>
              </w:rPr>
              <w:t>מובהר בזאת כי אישורי הביטוח שיוצגו אינם באים לצמצם ו/או לגרוע מהתחייבויות החברה לערוך את הביטוחים לפי סעיפי הביטוח המפורטים לעיל, ולמען הסר ספק דרישות הביטוח המחייבות הן בהתאם לאמור לעיל. החברה נדרשת ללמוד ולעמוד בדרישות אלה ובמידת הצורך להיעזר באנשי ביטוח מטעמה, על מנת לעמוד בדרישות וליישמן בביטוחים כנדרש.</w:t>
            </w:r>
          </w:p>
          <w:p w:rsidR="007A738E" w:rsidRPr="00E0683F" w:rsidRDefault="007A738E" w:rsidP="007A738E">
            <w:pPr>
              <w:pStyle w:val="a3"/>
              <w:spacing w:line="360" w:lineRule="auto"/>
              <w:jc w:val="both"/>
              <w:rPr>
                <w:rFonts w:ascii="David" w:eastAsia="Times New Roman" w:hAnsi="David" w:cs="David"/>
                <w:sz w:val="24"/>
                <w:szCs w:val="24"/>
                <w:rtl/>
              </w:rPr>
            </w:pPr>
          </w:p>
          <w:p w:rsidR="007A738E" w:rsidRPr="00E0683F" w:rsidRDefault="007A738E" w:rsidP="007A738E">
            <w:pPr>
              <w:pStyle w:val="a5"/>
              <w:numPr>
                <w:ilvl w:val="0"/>
                <w:numId w:val="15"/>
              </w:numPr>
              <w:spacing w:after="0" w:line="360" w:lineRule="auto"/>
              <w:jc w:val="both"/>
              <w:rPr>
                <w:rFonts w:ascii="David" w:hAnsi="David" w:cs="David"/>
                <w:sz w:val="24"/>
                <w:szCs w:val="24"/>
                <w:rtl/>
              </w:rPr>
            </w:pPr>
            <w:r w:rsidRPr="00E0683F">
              <w:rPr>
                <w:rFonts w:ascii="David" w:hAnsi="David" w:cs="David"/>
                <w:sz w:val="24"/>
                <w:szCs w:val="24"/>
                <w:rtl/>
              </w:rPr>
              <w:t>מדינת ישראל – משרד החינוך שומרת לעצמה את הזכות לקבל מהחברה בכל עת את העתקי הפוליסות במלואן או בחלקן, במקרה של גילוי נסיבות העלולות להביא לתביעה בפוליסות ו/או על מנת שתוכל לבחון את עמידת החברה בסעיפים אלו ו/או מכל סיבה אחרת, והחברה תעביר את העתקי הפוליסות במלואן או בחלקן כאמור מיד עם קבלת הדרישה. החברה מתחייבת לבצע כל שינוי או תיקון שיידרש על מנת להתאים את הפוליסות להתחייבויותיה על פי הוראות הביטוח שלעיל. מוסכם כי החברה תהא רשאית למחוק מפוליסות הביטוח כאמור מידע עסקי ו/או מסחרי סודי שאינו רלוונטי להתקשרות זו.</w:t>
            </w:r>
          </w:p>
          <w:p w:rsidR="007A738E" w:rsidRPr="00E0683F" w:rsidRDefault="007A738E" w:rsidP="007A738E">
            <w:pPr>
              <w:pStyle w:val="a3"/>
              <w:spacing w:line="360" w:lineRule="auto"/>
              <w:jc w:val="both"/>
              <w:rPr>
                <w:rFonts w:ascii="David" w:eastAsia="Times New Roman" w:hAnsi="David" w:cs="David"/>
                <w:sz w:val="24"/>
                <w:szCs w:val="24"/>
                <w:rtl/>
              </w:rPr>
            </w:pPr>
          </w:p>
          <w:p w:rsidR="007A738E" w:rsidRPr="00E0683F" w:rsidRDefault="007A738E" w:rsidP="007A738E">
            <w:pPr>
              <w:pStyle w:val="a5"/>
              <w:numPr>
                <w:ilvl w:val="0"/>
                <w:numId w:val="15"/>
              </w:numPr>
              <w:spacing w:after="0" w:line="360" w:lineRule="auto"/>
              <w:jc w:val="both"/>
              <w:rPr>
                <w:rFonts w:ascii="David" w:hAnsi="David" w:cs="David"/>
                <w:sz w:val="24"/>
                <w:szCs w:val="24"/>
              </w:rPr>
            </w:pPr>
            <w:r w:rsidRPr="00E0683F">
              <w:rPr>
                <w:rFonts w:ascii="David" w:hAnsi="David" w:cs="David"/>
                <w:sz w:val="24"/>
                <w:szCs w:val="24"/>
                <w:rtl/>
              </w:rPr>
              <w:t>החברה מצהירה ומתחייבת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החברה לפי החוזה, וזאת בין אם נדרשו התאמות ובין אם לאו, בין אם נבדקו ובין אם לאו.</w:t>
            </w:r>
          </w:p>
          <w:p w:rsidR="007A738E" w:rsidRPr="00E0683F" w:rsidRDefault="007A738E" w:rsidP="007A738E">
            <w:pPr>
              <w:pStyle w:val="a5"/>
              <w:rPr>
                <w:rFonts w:ascii="David" w:hAnsi="David" w:cs="David"/>
                <w:sz w:val="24"/>
                <w:szCs w:val="24"/>
                <w:rtl/>
              </w:rPr>
            </w:pPr>
          </w:p>
          <w:p w:rsidR="007A738E" w:rsidRPr="00E0683F" w:rsidRDefault="007A738E" w:rsidP="007A738E">
            <w:pPr>
              <w:pStyle w:val="a5"/>
              <w:spacing w:line="360" w:lineRule="auto"/>
              <w:ind w:left="343"/>
              <w:jc w:val="both"/>
              <w:rPr>
                <w:rFonts w:ascii="David" w:hAnsi="David" w:cs="David"/>
                <w:sz w:val="24"/>
                <w:szCs w:val="24"/>
                <w:rtl/>
              </w:rPr>
            </w:pPr>
            <w:r w:rsidRPr="00E0683F">
              <w:rPr>
                <w:rFonts w:ascii="David" w:hAnsi="David" w:cs="David"/>
                <w:sz w:val="24"/>
                <w:szCs w:val="24"/>
                <w:rtl/>
              </w:rPr>
              <w:t xml:space="preserve">למען הסר ספק מוסכם בזה כי הביטוחים הנדרשים גבולות האחריות ותנאי הכיסוי הם בבחינת דרישה מינימלית המוטלת על החברה, ואין בהם משום אישור מדינת ישראל או </w:t>
            </w:r>
            <w:r w:rsidRPr="00E0683F">
              <w:rPr>
                <w:rFonts w:ascii="David" w:hAnsi="David" w:cs="David"/>
                <w:sz w:val="24"/>
                <w:szCs w:val="24"/>
                <w:rtl/>
              </w:rPr>
              <w:lastRenderedPageBreak/>
              <w:t>מי מטעמו להיקף וגודל הסיכון לביטוח ועליה לבחון את חשיפתה ולקבוע את הביטוחים הנחוצים לרבות היקף הכיסויים, וגבולות האחריות ותקופת הביטוח בהתאם לכך.</w:t>
            </w:r>
          </w:p>
          <w:p w:rsidR="007A738E" w:rsidRPr="00E0683F" w:rsidRDefault="007A738E" w:rsidP="007A738E">
            <w:pPr>
              <w:pStyle w:val="a3"/>
              <w:spacing w:line="360" w:lineRule="auto"/>
              <w:jc w:val="both"/>
              <w:rPr>
                <w:rFonts w:ascii="David" w:eastAsia="Times New Roman" w:hAnsi="David" w:cs="David"/>
                <w:sz w:val="24"/>
                <w:szCs w:val="24"/>
                <w:rtl/>
              </w:rPr>
            </w:pPr>
          </w:p>
          <w:p w:rsidR="007A738E" w:rsidRPr="00E0683F" w:rsidRDefault="007A738E" w:rsidP="007A738E">
            <w:pPr>
              <w:pStyle w:val="a5"/>
              <w:numPr>
                <w:ilvl w:val="0"/>
                <w:numId w:val="15"/>
              </w:numPr>
              <w:spacing w:after="0" w:line="360" w:lineRule="auto"/>
              <w:jc w:val="both"/>
              <w:rPr>
                <w:rFonts w:ascii="David" w:hAnsi="David" w:cs="David"/>
                <w:sz w:val="24"/>
                <w:szCs w:val="24"/>
                <w:rtl/>
              </w:rPr>
            </w:pPr>
            <w:r w:rsidRPr="00E0683F">
              <w:rPr>
                <w:rFonts w:ascii="David" w:hAnsi="David" w:cs="David"/>
                <w:sz w:val="24"/>
                <w:szCs w:val="24"/>
                <w:rtl/>
              </w:rPr>
              <w:t>אין בכל האמור בסעיפי הביטוח כדי לפטור החברה מכל חובה החלה עליה על פי דין ועל פי החוזה ואין לפרש את האמור כוויתור של מדינת ישראל – משרד החינוך, על כל זכות או סעד המוקנים להם על פי כל דין ועל פי חוזה זה.</w:t>
            </w:r>
          </w:p>
          <w:p w:rsidR="007A738E" w:rsidRPr="00E0683F" w:rsidRDefault="007A738E" w:rsidP="007A738E">
            <w:pPr>
              <w:pStyle w:val="a3"/>
              <w:spacing w:line="360" w:lineRule="auto"/>
              <w:jc w:val="both"/>
              <w:rPr>
                <w:rFonts w:ascii="David" w:eastAsia="Times New Roman" w:hAnsi="David" w:cs="David"/>
                <w:sz w:val="24"/>
                <w:szCs w:val="24"/>
                <w:rtl/>
              </w:rPr>
            </w:pPr>
          </w:p>
          <w:p w:rsidR="007A738E" w:rsidRPr="00E0683F" w:rsidRDefault="007A738E" w:rsidP="007A738E">
            <w:pPr>
              <w:pStyle w:val="a5"/>
              <w:numPr>
                <w:ilvl w:val="0"/>
                <w:numId w:val="15"/>
              </w:numPr>
              <w:spacing w:after="0" w:line="360" w:lineRule="auto"/>
              <w:jc w:val="both"/>
              <w:rPr>
                <w:rFonts w:ascii="David" w:hAnsi="David" w:cs="David"/>
                <w:sz w:val="24"/>
                <w:szCs w:val="24"/>
                <w:rtl/>
              </w:rPr>
            </w:pPr>
            <w:r w:rsidRPr="00E0683F">
              <w:rPr>
                <w:rFonts w:ascii="David" w:hAnsi="David" w:cs="David"/>
                <w:sz w:val="24"/>
                <w:szCs w:val="24"/>
                <w:rtl/>
              </w:rPr>
              <w:t>אי עמידה בתנאי סעיפי ביטוח אלו מהווה הפרה יסודית של החוזה.</w:t>
            </w:r>
          </w:p>
          <w:p w:rsidR="00EE0C06" w:rsidRPr="00E0683F" w:rsidRDefault="00EE0C06" w:rsidP="00EE0C06">
            <w:pPr>
              <w:pStyle w:val="a5"/>
              <w:spacing w:after="0" w:line="360" w:lineRule="auto"/>
              <w:ind w:left="360"/>
              <w:jc w:val="both"/>
              <w:rPr>
                <w:rFonts w:ascii="David" w:hAnsi="David" w:cs="David"/>
                <w:b/>
                <w:bCs/>
                <w:sz w:val="24"/>
                <w:szCs w:val="24"/>
                <w:u w:val="single"/>
                <w:lang w:eastAsia="he-IL"/>
              </w:rPr>
            </w:pPr>
          </w:p>
          <w:p w:rsidR="00BD7263" w:rsidRPr="00E0683F" w:rsidRDefault="00BD7263" w:rsidP="00B53CF5">
            <w:pPr>
              <w:pStyle w:val="a5"/>
              <w:numPr>
                <w:ilvl w:val="0"/>
                <w:numId w:val="3"/>
              </w:numPr>
              <w:spacing w:line="360" w:lineRule="auto"/>
              <w:jc w:val="both"/>
              <w:rPr>
                <w:rFonts w:ascii="David" w:hAnsi="David" w:cs="David"/>
                <w:b/>
                <w:bCs/>
                <w:sz w:val="24"/>
                <w:szCs w:val="24"/>
                <w:u w:val="single"/>
                <w:lang w:eastAsia="he-IL"/>
              </w:rPr>
            </w:pPr>
            <w:r w:rsidRPr="00E0683F">
              <w:rPr>
                <w:rFonts w:ascii="David" w:hAnsi="David" w:cs="David"/>
                <w:b/>
                <w:bCs/>
                <w:sz w:val="24"/>
                <w:szCs w:val="24"/>
                <w:u w:val="single"/>
                <w:rtl/>
                <w:lang w:eastAsia="he-IL"/>
              </w:rPr>
              <w:t>בטחונות</w:t>
            </w:r>
          </w:p>
          <w:p w:rsidR="00BD7263" w:rsidRPr="00E0683F" w:rsidRDefault="009D26C1" w:rsidP="00B53CF5">
            <w:pPr>
              <w:spacing w:after="0" w:line="360" w:lineRule="auto"/>
              <w:ind w:left="360" w:right="32"/>
              <w:jc w:val="both"/>
              <w:rPr>
                <w:rFonts w:ascii="David" w:hAnsi="David" w:cs="David"/>
                <w:sz w:val="24"/>
                <w:szCs w:val="24"/>
                <w:rtl/>
              </w:rPr>
            </w:pPr>
            <w:r w:rsidRPr="00E0683F">
              <w:rPr>
                <w:rFonts w:ascii="David" w:hAnsi="David" w:cs="David"/>
                <w:sz w:val="24"/>
                <w:szCs w:val="24"/>
                <w:rtl/>
                <w:lang w:eastAsia="he-IL"/>
              </w:rPr>
              <w:t xml:space="preserve">להבטחת כל התחייבויותיה עפ"י הסכם זה, תחתום החברה על הוראת קיזוז בנוסח המצורף כנספח ג' להסכם זה, אשר תהיה בתוקף למשך כל תקופת ההתקשרות ועוד 60 יום. ככל שהחברה תפר חובה מחובותיה עפ"י הסכם זה, </w:t>
            </w:r>
            <w:r w:rsidR="00BD7263" w:rsidRPr="00E0683F">
              <w:rPr>
                <w:rFonts w:ascii="David" w:hAnsi="David" w:cs="David"/>
                <w:sz w:val="24"/>
                <w:szCs w:val="24"/>
                <w:rtl/>
                <w:lang w:eastAsia="he-IL"/>
              </w:rPr>
              <w:t>למשרד תהא זכות קיזוז של כל סכום אשר החברה זכאית לו מתוקף ההסכם או מתוקף הסכם אחר.</w:t>
            </w:r>
          </w:p>
          <w:p w:rsidR="0068088A" w:rsidRPr="00E0683F" w:rsidRDefault="0068088A" w:rsidP="00B53CF5">
            <w:pPr>
              <w:spacing w:after="0" w:line="360" w:lineRule="auto"/>
              <w:ind w:left="360" w:right="32"/>
              <w:jc w:val="both"/>
              <w:rPr>
                <w:rFonts w:ascii="David" w:hAnsi="David" w:cs="David"/>
                <w:sz w:val="24"/>
                <w:szCs w:val="24"/>
              </w:rPr>
            </w:pPr>
            <w:r w:rsidRPr="00E0683F">
              <w:rPr>
                <w:rFonts w:ascii="David" w:hAnsi="David" w:cs="David"/>
                <w:sz w:val="24"/>
                <w:szCs w:val="24"/>
                <w:rtl/>
              </w:rPr>
              <w:t>אין באמור בסעיף זה כדי לפגוע בזכותו של המשרד לבטל הסכם זה ככל שהחברה הפרה אותו הפרה יסודית.</w:t>
            </w:r>
          </w:p>
          <w:p w:rsidR="00BD7263" w:rsidRPr="00E0683F" w:rsidRDefault="00BD7263" w:rsidP="00E46959">
            <w:pPr>
              <w:spacing w:line="360" w:lineRule="auto"/>
              <w:ind w:left="26"/>
              <w:jc w:val="both"/>
              <w:rPr>
                <w:rFonts w:ascii="David" w:hAnsi="David" w:cs="David"/>
                <w:sz w:val="24"/>
                <w:szCs w:val="24"/>
                <w:u w:val="single"/>
                <w:rtl/>
                <w:lang w:eastAsia="he-IL"/>
              </w:rPr>
            </w:pPr>
          </w:p>
          <w:p w:rsidR="00BD7263" w:rsidRPr="00E0683F" w:rsidRDefault="00BD7263" w:rsidP="00B53CF5">
            <w:pPr>
              <w:pStyle w:val="a5"/>
              <w:numPr>
                <w:ilvl w:val="0"/>
                <w:numId w:val="3"/>
              </w:numPr>
              <w:spacing w:line="360" w:lineRule="auto"/>
              <w:jc w:val="both"/>
              <w:rPr>
                <w:rFonts w:ascii="David" w:hAnsi="David" w:cs="David"/>
                <w:b/>
                <w:bCs/>
                <w:sz w:val="24"/>
                <w:szCs w:val="24"/>
                <w:u w:val="single"/>
                <w:lang w:eastAsia="he-IL"/>
              </w:rPr>
            </w:pPr>
            <w:r w:rsidRPr="00E0683F">
              <w:rPr>
                <w:rFonts w:ascii="David" w:hAnsi="David" w:cs="David"/>
                <w:b/>
                <w:bCs/>
                <w:sz w:val="24"/>
                <w:szCs w:val="24"/>
                <w:u w:val="single"/>
                <w:rtl/>
                <w:lang w:eastAsia="he-IL"/>
              </w:rPr>
              <w:t>כללי</w:t>
            </w:r>
          </w:p>
          <w:p w:rsidR="00BD7263" w:rsidRPr="00E0683F" w:rsidRDefault="00BD7263" w:rsidP="00155D14">
            <w:pPr>
              <w:pStyle w:val="a5"/>
              <w:numPr>
                <w:ilvl w:val="0"/>
                <w:numId w:val="10"/>
              </w:numPr>
              <w:tabs>
                <w:tab w:val="left" w:pos="386"/>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t>החברה לא תבצע כל פעילות שיש בה כדי ליצור התחייבות כספית של החברה, המשרד כלפי החברה או כלפי צדדים שלישיים, לרבות התקשרות עם קבלני משנה או פרסום מכרזי עבודה לקבלני משנה ללא קבלת הזמנה חתומה על ידי חשב המשרד.</w:t>
            </w:r>
          </w:p>
          <w:p w:rsidR="00155D14" w:rsidRPr="00E0683F" w:rsidRDefault="00BD7263" w:rsidP="00155D14">
            <w:pPr>
              <w:pStyle w:val="a5"/>
              <w:numPr>
                <w:ilvl w:val="0"/>
                <w:numId w:val="10"/>
              </w:numPr>
              <w:tabs>
                <w:tab w:val="left" w:pos="-2042"/>
              </w:tabs>
              <w:spacing w:line="360" w:lineRule="auto"/>
              <w:jc w:val="both"/>
              <w:rPr>
                <w:rFonts w:ascii="David" w:hAnsi="David" w:cs="David"/>
                <w:sz w:val="24"/>
                <w:szCs w:val="24"/>
                <w:rtl/>
              </w:rPr>
            </w:pPr>
            <w:r w:rsidRPr="00E0683F">
              <w:rPr>
                <w:rFonts w:ascii="David" w:hAnsi="David" w:cs="David"/>
                <w:sz w:val="24"/>
                <w:szCs w:val="24"/>
                <w:rtl/>
                <w:lang w:eastAsia="he-IL"/>
              </w:rPr>
              <w:t>החברה תהא רשאית להתקשר עם קבלני משנה לצורך אספקת השירותים המבוקשים נשוא ההסכם ובלבד שההתקשרות תבוצע על פי חוק חובת המכרזים, התשנ"ב-1992, ותקנותיו.</w:t>
            </w:r>
            <w:r w:rsidR="00155D14" w:rsidRPr="00E0683F">
              <w:rPr>
                <w:rFonts w:ascii="David" w:hAnsi="David" w:cs="David"/>
                <w:sz w:val="24"/>
                <w:szCs w:val="24"/>
                <w:rtl/>
                <w:lang w:eastAsia="he-IL"/>
              </w:rPr>
              <w:t xml:space="preserve"> עם זאת, </w:t>
            </w:r>
            <w:r w:rsidR="00155D14" w:rsidRPr="00E0683F">
              <w:rPr>
                <w:rFonts w:ascii="David" w:hAnsi="David" w:cs="David"/>
                <w:sz w:val="24"/>
                <w:szCs w:val="24"/>
                <w:rtl/>
              </w:rPr>
              <w:t xml:space="preserve">החברה אינה רשאית </w:t>
            </w:r>
            <w:proofErr w:type="spellStart"/>
            <w:r w:rsidR="00155D14" w:rsidRPr="00E0683F">
              <w:rPr>
                <w:rFonts w:ascii="David" w:hAnsi="David" w:cs="David"/>
                <w:sz w:val="24"/>
                <w:szCs w:val="24"/>
                <w:rtl/>
              </w:rPr>
              <w:t>להמחות</w:t>
            </w:r>
            <w:proofErr w:type="spellEnd"/>
            <w:r w:rsidR="00155D14" w:rsidRPr="00E0683F">
              <w:rPr>
                <w:rFonts w:ascii="David" w:hAnsi="David" w:cs="David"/>
                <w:sz w:val="24"/>
                <w:szCs w:val="24"/>
                <w:rtl/>
              </w:rPr>
              <w:t xml:space="preserve"> או להסב לאחר או לאחרים את זכויותיה או חובותיה לפי חוזה זה, כולן או חלקן, בלי הסכמה בכתב ומראש של המשרד. ניתנה הסכמת המשרד להסבה כאמור, תישאר החברה אחראית כלפי המשרד לביצוע החוזה והסבה כאמור לא תפטור אותו מאחריות זו.</w:t>
            </w:r>
          </w:p>
          <w:p w:rsidR="00BD7263" w:rsidRPr="00E0683F" w:rsidRDefault="00155D14" w:rsidP="00155D14">
            <w:pPr>
              <w:numPr>
                <w:ilvl w:val="0"/>
                <w:numId w:val="10"/>
              </w:numPr>
              <w:tabs>
                <w:tab w:val="left" w:pos="386"/>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t>ב</w:t>
            </w:r>
            <w:r w:rsidR="00BD7263" w:rsidRPr="00E0683F">
              <w:rPr>
                <w:rFonts w:ascii="David" w:hAnsi="David" w:cs="David"/>
                <w:sz w:val="24"/>
                <w:szCs w:val="24"/>
                <w:rtl/>
                <w:lang w:eastAsia="he-IL"/>
              </w:rPr>
              <w:t>מקרה של סכסוכים בין המדינה לחברה  יפעלו הצדדים בהתאם ל</w:t>
            </w:r>
            <w:hyperlink r:id="rId5" w:history="1">
              <w:r w:rsidR="00BD7263" w:rsidRPr="00E0683F">
                <w:rPr>
                  <w:rStyle w:val="Hyperlink"/>
                  <w:rFonts w:ascii="David" w:hAnsi="David" w:cs="David"/>
                  <w:sz w:val="24"/>
                  <w:szCs w:val="24"/>
                  <w:rtl/>
                  <w:lang w:eastAsia="he-IL"/>
                </w:rPr>
                <w:t>הנחיית היועץ המשפטי לממשלה מספר 6.1201</w:t>
              </w:r>
            </w:hyperlink>
            <w:r w:rsidR="00BD7263" w:rsidRPr="00E0683F">
              <w:rPr>
                <w:rFonts w:ascii="David" w:hAnsi="David" w:cs="David"/>
                <w:sz w:val="24"/>
                <w:szCs w:val="24"/>
                <w:rtl/>
                <w:lang w:eastAsia="he-IL"/>
              </w:rPr>
              <w:t>.</w:t>
            </w:r>
          </w:p>
          <w:p w:rsidR="00BD7263" w:rsidRPr="00E0683F" w:rsidRDefault="00BD7263" w:rsidP="00155D14">
            <w:pPr>
              <w:numPr>
                <w:ilvl w:val="0"/>
                <w:numId w:val="10"/>
              </w:numPr>
              <w:tabs>
                <w:tab w:val="left" w:pos="386"/>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t>העדר זכות ייצוג –החברה אינה רשאית לייצג או לחייב את המשרד בעניין כלשהו אלא בהסכמה מפורשת של המשרד בכתב ומראש.</w:t>
            </w:r>
          </w:p>
          <w:p w:rsidR="00BD7263" w:rsidRPr="00E0683F" w:rsidRDefault="00BD7263" w:rsidP="00155D14">
            <w:pPr>
              <w:numPr>
                <w:ilvl w:val="0"/>
                <w:numId w:val="10"/>
              </w:numPr>
              <w:tabs>
                <w:tab w:val="num" w:pos="720"/>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t>זכויות קניין רוחני –זכויות היוצרים בכל השירותים שיסופקו לממשלה לרבות חוות דעת, דו"חות, מחקרים וכל היוצא באלה יהיו שייכות למשרד באופן בלעדי. באחריות החברה להעביר את הזכויות בסיום הפרויקט לידי המשרד.</w:t>
            </w:r>
          </w:p>
          <w:p w:rsidR="00BD7263" w:rsidRPr="00E0683F" w:rsidRDefault="00BD7263" w:rsidP="00155D14">
            <w:pPr>
              <w:numPr>
                <w:ilvl w:val="0"/>
                <w:numId w:val="10"/>
              </w:numPr>
              <w:tabs>
                <w:tab w:val="left" w:pos="386"/>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t>שמירת סודיות – כל ידיעה או מסמך או חפץ או כל דבר אחר שלפי טיבם אינם נכסי הכלל, שהגיעו לידי החברה, או עובדיו עקב או בקשר להסכם זה, לא יימסרו ולא יועברו ללא אישור המשרד בראש ובכתב.</w:t>
            </w:r>
          </w:p>
          <w:p w:rsidR="00BD7263" w:rsidRPr="00E0683F" w:rsidRDefault="00BD7263" w:rsidP="00155D14">
            <w:pPr>
              <w:numPr>
                <w:ilvl w:val="0"/>
                <w:numId w:val="10"/>
              </w:numPr>
              <w:tabs>
                <w:tab w:val="left" w:pos="386"/>
              </w:tabs>
              <w:spacing w:after="0" w:line="360" w:lineRule="auto"/>
              <w:jc w:val="both"/>
              <w:rPr>
                <w:rFonts w:ascii="David" w:hAnsi="David" w:cs="David"/>
                <w:sz w:val="24"/>
                <w:szCs w:val="24"/>
                <w:lang w:eastAsia="he-IL"/>
              </w:rPr>
            </w:pPr>
            <w:r w:rsidRPr="00E0683F">
              <w:rPr>
                <w:rFonts w:ascii="David" w:hAnsi="David" w:cs="David"/>
                <w:sz w:val="24"/>
                <w:szCs w:val="24"/>
                <w:rtl/>
                <w:lang w:eastAsia="he-IL"/>
              </w:rPr>
              <w:lastRenderedPageBreak/>
              <w:t xml:space="preserve">המשרד יהווה מוטב במסגרת הסכמי החברה עם אפשרות למשרד להיכנס בנעליה. </w:t>
            </w:r>
          </w:p>
          <w:p w:rsidR="00A12AC5" w:rsidRPr="00E0683F" w:rsidRDefault="00BD7263" w:rsidP="00155D14">
            <w:pPr>
              <w:numPr>
                <w:ilvl w:val="0"/>
                <w:numId w:val="10"/>
              </w:numPr>
              <w:tabs>
                <w:tab w:val="left" w:pos="386"/>
              </w:tabs>
              <w:spacing w:after="0" w:line="360" w:lineRule="auto"/>
              <w:ind w:right="720"/>
              <w:jc w:val="both"/>
              <w:rPr>
                <w:rFonts w:ascii="David" w:hAnsi="David" w:cs="David"/>
                <w:sz w:val="24"/>
                <w:szCs w:val="24"/>
                <w:u w:val="single"/>
              </w:rPr>
            </w:pPr>
            <w:r w:rsidRPr="00E0683F">
              <w:rPr>
                <w:rFonts w:ascii="David" w:hAnsi="David" w:cs="David"/>
                <w:sz w:val="24"/>
                <w:szCs w:val="24"/>
                <w:rtl/>
                <w:lang w:eastAsia="he-IL"/>
              </w:rPr>
              <w:t>על החברה להודיע בכתב ובאופן מידי על אירועים שיש בהם כדי להשפיע על יכולתה של החברה לקיים את התחייבויותיה במלואן ובמועדן.</w:t>
            </w:r>
          </w:p>
          <w:p w:rsidR="00B53CF5" w:rsidRPr="00E0683F" w:rsidRDefault="00B53CF5" w:rsidP="00155D14">
            <w:pPr>
              <w:pStyle w:val="a5"/>
              <w:numPr>
                <w:ilvl w:val="0"/>
                <w:numId w:val="10"/>
              </w:numPr>
              <w:tabs>
                <w:tab w:val="left" w:pos="386"/>
              </w:tabs>
              <w:spacing w:before="100" w:beforeAutospacing="1" w:after="100" w:afterAutospacing="1" w:line="360" w:lineRule="auto"/>
              <w:ind w:right="720"/>
              <w:jc w:val="both"/>
              <w:rPr>
                <w:rFonts w:ascii="David" w:hAnsi="David" w:cs="David"/>
                <w:sz w:val="24"/>
                <w:szCs w:val="24"/>
                <w:rtl/>
              </w:rPr>
            </w:pPr>
            <w:r w:rsidRPr="00E0683F">
              <w:rPr>
                <w:rFonts w:ascii="David" w:hAnsi="David" w:cs="David"/>
                <w:sz w:val="24"/>
                <w:szCs w:val="24"/>
                <w:rtl/>
              </w:rPr>
              <w:t xml:space="preserve">מבלי לפגוע בכלליות האמור לעיל החברה מתחייבת כדלקמן: </w:t>
            </w:r>
          </w:p>
          <w:p w:rsidR="00B53CF5" w:rsidRPr="00E0683F" w:rsidRDefault="00B53CF5" w:rsidP="00B53CF5">
            <w:pPr>
              <w:numPr>
                <w:ilvl w:val="0"/>
                <w:numId w:val="11"/>
              </w:numPr>
              <w:tabs>
                <w:tab w:val="left" w:pos="-2042"/>
              </w:tabs>
              <w:spacing w:after="0" w:line="360" w:lineRule="auto"/>
              <w:ind w:right="0"/>
              <w:jc w:val="both"/>
              <w:rPr>
                <w:rFonts w:ascii="David" w:hAnsi="David" w:cs="David"/>
                <w:sz w:val="24"/>
                <w:szCs w:val="24"/>
                <w:rtl/>
              </w:rPr>
            </w:pPr>
            <w:r w:rsidRPr="00E0683F">
              <w:rPr>
                <w:rFonts w:ascii="David" w:hAnsi="David" w:cs="David"/>
                <w:sz w:val="24"/>
                <w:szCs w:val="24"/>
                <w:rtl/>
              </w:rPr>
              <w:t>לבצע את השירותים במיומנות וברמה מקצועית גבוהה.</w:t>
            </w:r>
          </w:p>
          <w:p w:rsidR="00B53CF5" w:rsidRPr="00E0683F" w:rsidRDefault="00B53CF5" w:rsidP="00B53CF5">
            <w:pPr>
              <w:tabs>
                <w:tab w:val="left" w:pos="-2042"/>
              </w:tabs>
              <w:spacing w:line="360" w:lineRule="auto"/>
              <w:ind w:left="1076"/>
              <w:jc w:val="both"/>
              <w:rPr>
                <w:rFonts w:ascii="David" w:hAnsi="David" w:cs="David"/>
                <w:sz w:val="24"/>
                <w:szCs w:val="24"/>
                <w:rtl/>
              </w:rPr>
            </w:pPr>
          </w:p>
          <w:p w:rsidR="00B53CF5" w:rsidRPr="00E0683F" w:rsidRDefault="00B53CF5" w:rsidP="00B53CF5">
            <w:pPr>
              <w:numPr>
                <w:ilvl w:val="0"/>
                <w:numId w:val="11"/>
              </w:numPr>
              <w:tabs>
                <w:tab w:val="left" w:pos="-2042"/>
              </w:tabs>
              <w:spacing w:after="0" w:line="360" w:lineRule="auto"/>
              <w:ind w:right="0"/>
              <w:jc w:val="both"/>
              <w:rPr>
                <w:rFonts w:ascii="David" w:hAnsi="David" w:cs="David"/>
                <w:sz w:val="24"/>
                <w:szCs w:val="24"/>
                <w:rtl/>
              </w:rPr>
            </w:pPr>
            <w:r w:rsidRPr="00E0683F">
              <w:rPr>
                <w:rFonts w:ascii="David" w:hAnsi="David" w:cs="David"/>
                <w:sz w:val="24"/>
                <w:szCs w:val="24"/>
                <w:rtl/>
              </w:rPr>
              <w:t>לשמור בסוד את כל המידע שיגיע אליה במהלך ביצוע ההתקשרות ולהחתים את כל המועסקים על ידו על טופס התחייבות לשמירת סודיות.</w:t>
            </w:r>
          </w:p>
          <w:p w:rsidR="00B53CF5" w:rsidRPr="00E0683F" w:rsidRDefault="00B53CF5" w:rsidP="00B53CF5">
            <w:pPr>
              <w:numPr>
                <w:ilvl w:val="0"/>
                <w:numId w:val="11"/>
              </w:numPr>
              <w:tabs>
                <w:tab w:val="left" w:pos="-2042"/>
              </w:tabs>
              <w:spacing w:after="0" w:line="360" w:lineRule="auto"/>
              <w:ind w:right="0"/>
              <w:jc w:val="both"/>
              <w:rPr>
                <w:rFonts w:ascii="David" w:hAnsi="David" w:cs="David"/>
                <w:sz w:val="24"/>
                <w:szCs w:val="24"/>
              </w:rPr>
            </w:pPr>
            <w:r w:rsidRPr="00E0683F">
              <w:rPr>
                <w:rFonts w:ascii="David" w:hAnsi="David" w:cs="David"/>
                <w:sz w:val="24"/>
                <w:szCs w:val="24"/>
                <w:rtl/>
              </w:rPr>
              <w:t xml:space="preserve">לדאוג לכך כי יהיו ברשותו כוח האדם, הציוד, הידע והאמצעים האחרים הדרושים על מנת לאפשר לה לבצע את התחייבויותיו על פי חוזה זה ובהתאם לדרישות המשרד, וכי ימשיכו להיות ברשותה עד מילוי מלא של דרישות המשרד כאמור, כל כוח האדם, הציוד הידע והאמצעים האחרים האמורים, </w:t>
            </w:r>
            <w:proofErr w:type="spellStart"/>
            <w:r w:rsidRPr="00E0683F">
              <w:rPr>
                <w:rFonts w:ascii="David" w:hAnsi="David" w:cs="David"/>
                <w:sz w:val="24"/>
                <w:szCs w:val="24"/>
                <w:rtl/>
              </w:rPr>
              <w:t>הכל</w:t>
            </w:r>
            <w:proofErr w:type="spellEnd"/>
            <w:r w:rsidRPr="00E0683F">
              <w:rPr>
                <w:rFonts w:ascii="David" w:hAnsi="David" w:cs="David"/>
                <w:sz w:val="24"/>
                <w:szCs w:val="24"/>
                <w:rtl/>
              </w:rPr>
              <w:t xml:space="preserve"> באופן שיבטיח שיהיו בידי החברה בכל עת האמצעים הדרושים על מנת לאפשר לו לבצע את התחייבויותיה על פי חוזה זה.</w:t>
            </w:r>
          </w:p>
          <w:p w:rsidR="00B53CF5" w:rsidRPr="00E0683F" w:rsidRDefault="00B53CF5" w:rsidP="00B53CF5">
            <w:pPr>
              <w:numPr>
                <w:ilvl w:val="0"/>
                <w:numId w:val="11"/>
              </w:numPr>
              <w:tabs>
                <w:tab w:val="left" w:pos="-2042"/>
              </w:tabs>
              <w:spacing w:after="0" w:line="360" w:lineRule="auto"/>
              <w:ind w:right="0"/>
              <w:jc w:val="both"/>
              <w:rPr>
                <w:rFonts w:ascii="David" w:hAnsi="David" w:cs="David"/>
                <w:sz w:val="24"/>
                <w:szCs w:val="24"/>
              </w:rPr>
            </w:pPr>
            <w:r w:rsidRPr="00E0683F">
              <w:rPr>
                <w:rFonts w:ascii="David" w:hAnsi="David" w:cs="David"/>
                <w:sz w:val="24"/>
                <w:szCs w:val="24"/>
                <w:rtl/>
              </w:rPr>
              <w:t>לקיים כל דין החל לעניין העסקת עובדים.</w:t>
            </w:r>
          </w:p>
          <w:p w:rsidR="00B53CF5" w:rsidRPr="00E0683F" w:rsidRDefault="00B53CF5" w:rsidP="00B53CF5">
            <w:pPr>
              <w:numPr>
                <w:ilvl w:val="0"/>
                <w:numId w:val="11"/>
              </w:numPr>
              <w:tabs>
                <w:tab w:val="left" w:pos="-2042"/>
              </w:tabs>
              <w:spacing w:after="0" w:line="360" w:lineRule="auto"/>
              <w:ind w:right="0"/>
              <w:jc w:val="both"/>
              <w:rPr>
                <w:rFonts w:ascii="David" w:hAnsi="David" w:cs="David"/>
                <w:sz w:val="24"/>
                <w:szCs w:val="24"/>
                <w:rtl/>
              </w:rPr>
            </w:pPr>
            <w:r w:rsidRPr="00E0683F">
              <w:rPr>
                <w:rFonts w:ascii="David" w:hAnsi="David" w:cs="David"/>
                <w:sz w:val="24"/>
                <w:szCs w:val="24"/>
                <w:rtl/>
              </w:rPr>
              <w:t xml:space="preserve">לאפשר למשרד ו/או לכל נציג מטעמו לבדוק בכל עת, הן במהלך ההתקשרות והן לאחריה, את ספרי החשבונות ו/או כל מסמך אחר </w:t>
            </w:r>
            <w:proofErr w:type="spellStart"/>
            <w:r w:rsidRPr="00E0683F">
              <w:rPr>
                <w:rFonts w:ascii="David" w:hAnsi="David" w:cs="David"/>
                <w:sz w:val="24"/>
                <w:szCs w:val="24"/>
                <w:rtl/>
              </w:rPr>
              <w:t>שידרש</w:t>
            </w:r>
            <w:proofErr w:type="spellEnd"/>
            <w:r w:rsidRPr="00E0683F">
              <w:rPr>
                <w:rFonts w:ascii="David" w:hAnsi="David" w:cs="David"/>
                <w:sz w:val="24"/>
                <w:szCs w:val="24"/>
                <w:rtl/>
              </w:rPr>
              <w:t xml:space="preserve"> עפ"י שיקול דעתו של המשרד, לרבות ספרי חשבונות של צדדים קשורים.</w:t>
            </w:r>
          </w:p>
          <w:p w:rsidR="00B53CF5" w:rsidRPr="00E0683F" w:rsidRDefault="00B53CF5" w:rsidP="00B53CF5">
            <w:pPr>
              <w:pStyle w:val="a5"/>
              <w:numPr>
                <w:ilvl w:val="0"/>
                <w:numId w:val="10"/>
              </w:numPr>
              <w:tabs>
                <w:tab w:val="left" w:pos="-2042"/>
              </w:tabs>
              <w:spacing w:line="360" w:lineRule="auto"/>
              <w:jc w:val="both"/>
              <w:rPr>
                <w:rFonts w:ascii="David" w:hAnsi="David" w:cs="David"/>
                <w:sz w:val="24"/>
                <w:szCs w:val="24"/>
                <w:rtl/>
              </w:rPr>
            </w:pPr>
            <w:r w:rsidRPr="00E0683F">
              <w:rPr>
                <w:rFonts w:ascii="David" w:hAnsi="David" w:cs="David"/>
                <w:sz w:val="24"/>
                <w:szCs w:val="24"/>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החברה.</w:t>
            </w:r>
          </w:p>
          <w:p w:rsidR="008064F9" w:rsidRPr="00E0683F" w:rsidRDefault="008064F9" w:rsidP="008064F9">
            <w:pPr>
              <w:tabs>
                <w:tab w:val="left" w:pos="-2042"/>
              </w:tabs>
              <w:spacing w:line="360" w:lineRule="auto"/>
              <w:ind w:left="849" w:hanging="849"/>
              <w:jc w:val="both"/>
              <w:rPr>
                <w:rFonts w:ascii="David" w:hAnsi="David" w:cs="David"/>
                <w:sz w:val="24"/>
                <w:szCs w:val="24"/>
                <w:u w:val="single"/>
                <w:rtl/>
              </w:rPr>
            </w:pPr>
          </w:p>
          <w:p w:rsidR="008064F9" w:rsidRPr="00E0683F" w:rsidRDefault="008064F9" w:rsidP="008064F9">
            <w:pPr>
              <w:pStyle w:val="a5"/>
              <w:numPr>
                <w:ilvl w:val="0"/>
                <w:numId w:val="3"/>
              </w:numPr>
              <w:tabs>
                <w:tab w:val="left" w:pos="-2042"/>
              </w:tabs>
              <w:spacing w:line="360" w:lineRule="auto"/>
              <w:jc w:val="both"/>
              <w:rPr>
                <w:rFonts w:ascii="David" w:hAnsi="David" w:cs="David"/>
                <w:b/>
                <w:bCs/>
                <w:sz w:val="24"/>
                <w:szCs w:val="24"/>
                <w:u w:val="single"/>
                <w:rtl/>
              </w:rPr>
            </w:pPr>
            <w:r w:rsidRPr="00E0683F">
              <w:rPr>
                <w:rFonts w:ascii="David" w:hAnsi="David" w:cs="David"/>
                <w:b/>
                <w:bCs/>
                <w:sz w:val="24"/>
                <w:szCs w:val="24"/>
                <w:u w:val="single"/>
                <w:rtl/>
              </w:rPr>
              <w:t>יחסי הצדדים</w:t>
            </w:r>
          </w:p>
          <w:p w:rsidR="008064F9" w:rsidRPr="00E0683F" w:rsidRDefault="008064F9" w:rsidP="008064F9">
            <w:pPr>
              <w:numPr>
                <w:ilvl w:val="0"/>
                <w:numId w:val="12"/>
              </w:numPr>
              <w:tabs>
                <w:tab w:val="left" w:pos="-2042"/>
              </w:tabs>
              <w:spacing w:after="0" w:line="360" w:lineRule="auto"/>
              <w:ind w:right="0"/>
              <w:jc w:val="both"/>
              <w:rPr>
                <w:rFonts w:ascii="David" w:hAnsi="David" w:cs="David"/>
                <w:sz w:val="24"/>
                <w:szCs w:val="24"/>
                <w:rtl/>
              </w:rPr>
            </w:pPr>
            <w:r w:rsidRPr="00E0683F">
              <w:rPr>
                <w:rFonts w:ascii="David" w:hAnsi="David" w:cs="David"/>
                <w:sz w:val="24"/>
                <w:szCs w:val="24"/>
                <w:rtl/>
              </w:rPr>
              <w:t>חוזה זה הינו חוזה קבלנות כמשמעותו בחוק חוזה קבלנות תשל"ד1974-.</w:t>
            </w:r>
          </w:p>
          <w:p w:rsidR="008064F9" w:rsidRPr="00E0683F" w:rsidRDefault="008064F9" w:rsidP="008064F9">
            <w:pPr>
              <w:numPr>
                <w:ilvl w:val="0"/>
                <w:numId w:val="12"/>
              </w:numPr>
              <w:tabs>
                <w:tab w:val="left" w:pos="-2042"/>
              </w:tabs>
              <w:spacing w:after="0" w:line="360" w:lineRule="auto"/>
              <w:ind w:right="0"/>
              <w:jc w:val="both"/>
              <w:rPr>
                <w:rFonts w:ascii="David" w:hAnsi="David" w:cs="David"/>
                <w:sz w:val="24"/>
                <w:szCs w:val="24"/>
                <w:rtl/>
              </w:rPr>
            </w:pPr>
            <w:r w:rsidRPr="00E0683F">
              <w:rPr>
                <w:rFonts w:ascii="David" w:hAnsi="David" w:cs="David"/>
                <w:sz w:val="24"/>
                <w:szCs w:val="24"/>
                <w:rtl/>
              </w:rPr>
              <w:t>החברה מצהירה בזה כי היא קבלן עצמאי וכי היא מבצע את חיוביה על פי חוזה זה כקבלן עצמאי וכי לא קיימים יחסי עובד-מעביד בינה ובין מי המועסק מטעמה בביצוע חוזה זה ובין המדינה.</w:t>
            </w:r>
          </w:p>
          <w:p w:rsidR="008064F9" w:rsidRPr="00E0683F" w:rsidRDefault="008064F9" w:rsidP="008064F9">
            <w:pPr>
              <w:numPr>
                <w:ilvl w:val="0"/>
                <w:numId w:val="12"/>
              </w:numPr>
              <w:tabs>
                <w:tab w:val="left" w:pos="-2042"/>
              </w:tabs>
              <w:spacing w:after="0" w:line="360" w:lineRule="auto"/>
              <w:ind w:right="0"/>
              <w:jc w:val="both"/>
              <w:rPr>
                <w:rFonts w:ascii="David" w:hAnsi="David" w:cs="David"/>
                <w:sz w:val="24"/>
                <w:szCs w:val="24"/>
                <w:rtl/>
              </w:rPr>
            </w:pPr>
            <w:r w:rsidRPr="00E0683F">
              <w:rPr>
                <w:rFonts w:ascii="David" w:hAnsi="David" w:cs="David"/>
                <w:sz w:val="24"/>
                <w:szCs w:val="24"/>
                <w:rtl/>
              </w:rPr>
              <w:t>החברה מצהירה בזאת כי הודיעה והבהירה לכל מי מהמועסקים על ידה בביצוע חוזה זה, כי בינה ובין המדינה לא יתקיימו כל יחסי עובד-מעביד.</w:t>
            </w:r>
          </w:p>
          <w:p w:rsidR="008064F9" w:rsidRPr="00E0683F" w:rsidRDefault="008064F9" w:rsidP="008064F9">
            <w:pPr>
              <w:numPr>
                <w:ilvl w:val="0"/>
                <w:numId w:val="12"/>
              </w:numPr>
              <w:tabs>
                <w:tab w:val="left" w:pos="-2042"/>
              </w:tabs>
              <w:spacing w:after="0" w:line="360" w:lineRule="auto"/>
              <w:ind w:right="0"/>
              <w:jc w:val="both"/>
              <w:rPr>
                <w:rFonts w:ascii="David" w:hAnsi="David" w:cs="David"/>
                <w:sz w:val="24"/>
                <w:szCs w:val="24"/>
                <w:rtl/>
              </w:rPr>
            </w:pPr>
            <w:r w:rsidRPr="00E0683F">
              <w:rPr>
                <w:rFonts w:ascii="David" w:hAnsi="David" w:cs="David"/>
                <w:sz w:val="24"/>
                <w:szCs w:val="24"/>
                <w:u w:val="single"/>
                <w:rtl/>
              </w:rPr>
              <w:t>תשלומים בגין המועסקים</w:t>
            </w:r>
          </w:p>
          <w:p w:rsidR="008064F9" w:rsidRPr="00E0683F" w:rsidRDefault="008064F9" w:rsidP="008064F9">
            <w:pPr>
              <w:tabs>
                <w:tab w:val="left" w:pos="-2042"/>
              </w:tabs>
              <w:spacing w:line="360" w:lineRule="auto"/>
              <w:ind w:left="1275"/>
              <w:jc w:val="both"/>
              <w:rPr>
                <w:rFonts w:ascii="David" w:hAnsi="David" w:cs="David"/>
                <w:sz w:val="24"/>
                <w:szCs w:val="24"/>
                <w:rtl/>
              </w:rPr>
            </w:pPr>
            <w:r w:rsidRPr="00E0683F">
              <w:rPr>
                <w:rFonts w:ascii="David" w:hAnsi="David" w:cs="David"/>
                <w:sz w:val="24"/>
                <w:szCs w:val="24"/>
                <w:rtl/>
              </w:rPr>
              <w:t xml:space="preserve">החברה מתחייבת בזה לשלם עבורה ועבור כל המועסקים על ידה בביצוע חוזה זה את כל התשלומים שחובת תשלומם מוטלת עליה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w:t>
            </w:r>
            <w:proofErr w:type="spellStart"/>
            <w:r w:rsidRPr="00E0683F">
              <w:rPr>
                <w:rFonts w:ascii="David" w:hAnsi="David" w:cs="David"/>
                <w:sz w:val="24"/>
                <w:szCs w:val="24"/>
                <w:rtl/>
              </w:rPr>
              <w:lastRenderedPageBreak/>
              <w:t>בטל"א</w:t>
            </w:r>
            <w:proofErr w:type="spellEnd"/>
            <w:r w:rsidRPr="00E0683F">
              <w:rPr>
                <w:rFonts w:ascii="David" w:hAnsi="David" w:cs="David"/>
                <w:sz w:val="24"/>
                <w:szCs w:val="24"/>
                <w:rtl/>
              </w:rPr>
              <w:t xml:space="preserve">, תשלומים על פי חוק שעות עבודה ומנוחה, דמי מחלה, דמי חופשה שנתית, שכר מינימום, קרנות עובדים, תשלומי פנסיה, תנאים סוציאליים </w:t>
            </w:r>
            <w:proofErr w:type="spellStart"/>
            <w:r w:rsidRPr="00E0683F">
              <w:rPr>
                <w:rFonts w:ascii="David" w:hAnsi="David" w:cs="David"/>
                <w:sz w:val="24"/>
                <w:szCs w:val="24"/>
                <w:rtl/>
              </w:rPr>
              <w:t>וכיוצ"ב</w:t>
            </w:r>
            <w:proofErr w:type="spellEnd"/>
            <w:r w:rsidRPr="00E0683F">
              <w:rPr>
                <w:rFonts w:ascii="David" w:hAnsi="David" w:cs="David"/>
                <w:sz w:val="24"/>
                <w:szCs w:val="24"/>
                <w:rtl/>
              </w:rPr>
              <w:t xml:space="preserve"> וכן מתחייבת היא לקיים את כל ההוראות האמורות המתייחסות למועסקים על ידה.</w:t>
            </w:r>
          </w:p>
          <w:p w:rsidR="008064F9" w:rsidRPr="00E0683F" w:rsidRDefault="008064F9" w:rsidP="008064F9">
            <w:pPr>
              <w:tabs>
                <w:tab w:val="left" w:pos="-2042"/>
              </w:tabs>
              <w:spacing w:line="360" w:lineRule="auto"/>
              <w:ind w:left="1275"/>
              <w:jc w:val="both"/>
              <w:rPr>
                <w:rFonts w:ascii="David" w:hAnsi="David" w:cs="David"/>
                <w:sz w:val="24"/>
                <w:szCs w:val="24"/>
                <w:rtl/>
              </w:rPr>
            </w:pPr>
            <w:r w:rsidRPr="00E0683F">
              <w:rPr>
                <w:rFonts w:ascii="David" w:hAnsi="David" w:cs="David"/>
                <w:sz w:val="24"/>
                <w:szCs w:val="24"/>
                <w:rtl/>
              </w:rPr>
              <w:t>מבלי לפגוע בכלליות האמור לעיל מתחייבת החברה לשלם למועסקים על ידה בביצוע הסכם זה, שכר שלא יפחת משכר המינימום הקבועים בחוק כולל הפרשה לזכויות סוציאליות.</w:t>
            </w:r>
          </w:p>
          <w:p w:rsidR="008064F9" w:rsidRPr="00E0683F" w:rsidRDefault="008064F9" w:rsidP="008064F9">
            <w:pPr>
              <w:tabs>
                <w:tab w:val="left" w:pos="-2042"/>
              </w:tabs>
              <w:spacing w:line="360" w:lineRule="auto"/>
              <w:ind w:left="1275"/>
              <w:jc w:val="both"/>
              <w:rPr>
                <w:rFonts w:ascii="David" w:hAnsi="David" w:cs="David"/>
                <w:sz w:val="24"/>
                <w:szCs w:val="24"/>
                <w:rtl/>
              </w:rPr>
            </w:pPr>
            <w:r w:rsidRPr="00E0683F">
              <w:rPr>
                <w:rFonts w:ascii="David" w:hAnsi="David" w:cs="David"/>
                <w:sz w:val="24"/>
                <w:szCs w:val="24"/>
                <w:rtl/>
              </w:rPr>
              <w:t>חויבה המדינה לשלם סכום כלשהו מהסכומים האמורים לעיל, בגין מי מהמועסקים על ידי החברה בביצוע חוזה זה, תשפה החברה את המדינה עם דרישה ראשונה בגין כל סכום שחויבה לשלם כאמור.</w:t>
            </w:r>
          </w:p>
          <w:p w:rsidR="00A12AC5" w:rsidRPr="00E0683F" w:rsidRDefault="008064F9" w:rsidP="008064F9">
            <w:pPr>
              <w:pStyle w:val="a5"/>
              <w:numPr>
                <w:ilvl w:val="0"/>
                <w:numId w:val="12"/>
              </w:numPr>
              <w:tabs>
                <w:tab w:val="left" w:pos="-2042"/>
              </w:tabs>
              <w:spacing w:before="100" w:beforeAutospacing="1" w:after="100" w:afterAutospacing="1" w:line="360" w:lineRule="auto"/>
              <w:ind w:left="1275" w:right="32"/>
              <w:jc w:val="both"/>
              <w:rPr>
                <w:rFonts w:ascii="David" w:hAnsi="David" w:cs="David"/>
                <w:sz w:val="24"/>
                <w:szCs w:val="24"/>
                <w:u w:val="single"/>
                <w:lang w:eastAsia="he-IL"/>
              </w:rPr>
            </w:pPr>
            <w:r w:rsidRPr="00E0683F">
              <w:rPr>
                <w:rFonts w:ascii="David" w:hAnsi="David" w:cs="David"/>
                <w:sz w:val="24"/>
                <w:szCs w:val="24"/>
                <w:rtl/>
              </w:rPr>
              <w:t>מובהר בזה כי החברה תעמוד לביקורתו של מבקר המדינה ותהיה גוף מבוקר כמשמעותו בסעיף 9(6) לחוק מבקר המדינה, תשי"ח1959- בכל הקשור לקיום חוזה זה גם מעבר לתקופת החוזה, וזאת מכוח הדין.</w:t>
            </w:r>
          </w:p>
          <w:p w:rsidR="003E754C" w:rsidRPr="00E0683F" w:rsidRDefault="003E754C" w:rsidP="003E754C">
            <w:pPr>
              <w:pStyle w:val="a5"/>
              <w:tabs>
                <w:tab w:val="left" w:pos="-2042"/>
              </w:tabs>
              <w:spacing w:before="100" w:beforeAutospacing="1" w:after="100" w:afterAutospacing="1" w:line="360" w:lineRule="auto"/>
              <w:ind w:left="1275" w:right="32"/>
              <w:jc w:val="both"/>
              <w:rPr>
                <w:rFonts w:ascii="David" w:hAnsi="David" w:cs="David"/>
                <w:sz w:val="24"/>
                <w:szCs w:val="24"/>
                <w:u w:val="single"/>
                <w:rtl/>
                <w:lang w:eastAsia="he-IL"/>
              </w:rPr>
            </w:pPr>
          </w:p>
          <w:p w:rsidR="003E754C" w:rsidRPr="00E0683F" w:rsidRDefault="003E754C" w:rsidP="003E754C">
            <w:pPr>
              <w:pStyle w:val="a5"/>
              <w:numPr>
                <w:ilvl w:val="0"/>
                <w:numId w:val="3"/>
              </w:numPr>
              <w:tabs>
                <w:tab w:val="left" w:pos="-2042"/>
              </w:tabs>
              <w:spacing w:line="360" w:lineRule="auto"/>
              <w:jc w:val="both"/>
              <w:rPr>
                <w:rFonts w:ascii="David" w:hAnsi="David" w:cs="David"/>
                <w:b/>
                <w:bCs/>
                <w:sz w:val="24"/>
                <w:szCs w:val="24"/>
                <w:u w:val="single"/>
              </w:rPr>
            </w:pPr>
            <w:r w:rsidRPr="00E0683F">
              <w:rPr>
                <w:rFonts w:ascii="David" w:hAnsi="David" w:cs="David"/>
                <w:b/>
                <w:bCs/>
                <w:sz w:val="24"/>
                <w:szCs w:val="24"/>
                <w:u w:val="single"/>
                <w:rtl/>
              </w:rPr>
              <w:t>שונות</w:t>
            </w:r>
          </w:p>
          <w:p w:rsidR="003E754C" w:rsidRPr="00E0683F" w:rsidRDefault="003E754C" w:rsidP="003E754C">
            <w:pPr>
              <w:numPr>
                <w:ilvl w:val="0"/>
                <w:numId w:val="13"/>
              </w:numPr>
              <w:tabs>
                <w:tab w:val="left" w:pos="-2042"/>
              </w:tabs>
              <w:spacing w:after="0" w:line="360" w:lineRule="auto"/>
              <w:ind w:right="0"/>
              <w:jc w:val="both"/>
              <w:rPr>
                <w:rFonts w:ascii="David" w:hAnsi="David" w:cs="David"/>
                <w:sz w:val="24"/>
                <w:szCs w:val="24"/>
                <w:rtl/>
              </w:rPr>
            </w:pPr>
            <w:r w:rsidRPr="00E0683F">
              <w:rPr>
                <w:rFonts w:ascii="David" w:hAnsi="David" w:cs="David"/>
                <w:sz w:val="24"/>
                <w:szCs w:val="24"/>
                <w:rtl/>
              </w:rPr>
              <w:t>הסכם זה ממצה את כל אשר הוסכם בין הצדדים, ולא יהיה תוקף לכל הסכם או הסדר שנערכו עובר לחתימתו של חוזה זה.</w:t>
            </w:r>
          </w:p>
          <w:p w:rsidR="003E754C" w:rsidRPr="00E0683F" w:rsidRDefault="003E754C" w:rsidP="003E754C">
            <w:pPr>
              <w:numPr>
                <w:ilvl w:val="0"/>
                <w:numId w:val="13"/>
              </w:numPr>
              <w:tabs>
                <w:tab w:val="left" w:pos="-2042"/>
              </w:tabs>
              <w:spacing w:after="0" w:line="360" w:lineRule="auto"/>
              <w:ind w:right="0"/>
              <w:jc w:val="both"/>
              <w:rPr>
                <w:rFonts w:ascii="David" w:hAnsi="David" w:cs="David"/>
                <w:sz w:val="24"/>
                <w:szCs w:val="24"/>
                <w:rtl/>
              </w:rPr>
            </w:pPr>
            <w:r w:rsidRPr="00E0683F">
              <w:rPr>
                <w:rFonts w:ascii="David" w:hAnsi="David" w:cs="David"/>
                <w:sz w:val="24"/>
                <w:szCs w:val="24"/>
                <w:rtl/>
              </w:rPr>
              <w:t>שינויים בהסכם זה יחייבו את הצדדים אך ורק אם נעשו בכתב ונחתמו על ידי כל הצדדים לחוזה.</w:t>
            </w:r>
          </w:p>
          <w:p w:rsidR="003E754C" w:rsidRPr="00E0683F" w:rsidRDefault="003E754C" w:rsidP="003E754C">
            <w:pPr>
              <w:tabs>
                <w:tab w:val="left" w:pos="-2042"/>
              </w:tabs>
              <w:spacing w:line="360" w:lineRule="auto"/>
              <w:ind w:left="991"/>
              <w:jc w:val="center"/>
              <w:rPr>
                <w:rFonts w:ascii="David" w:hAnsi="David" w:cs="David"/>
                <w:sz w:val="24"/>
                <w:szCs w:val="24"/>
                <w:u w:val="single"/>
                <w:rtl/>
              </w:rPr>
            </w:pPr>
          </w:p>
          <w:p w:rsidR="003E754C" w:rsidRPr="00E0683F" w:rsidRDefault="003E754C" w:rsidP="003E754C">
            <w:pPr>
              <w:tabs>
                <w:tab w:val="left" w:pos="-2042"/>
              </w:tabs>
              <w:spacing w:line="360" w:lineRule="auto"/>
              <w:ind w:left="991"/>
              <w:jc w:val="center"/>
              <w:rPr>
                <w:rFonts w:ascii="David" w:hAnsi="David" w:cs="David"/>
                <w:b/>
                <w:bCs/>
                <w:sz w:val="24"/>
                <w:szCs w:val="24"/>
                <w:u w:val="single"/>
                <w:rtl/>
              </w:rPr>
            </w:pPr>
            <w:r w:rsidRPr="00E0683F">
              <w:rPr>
                <w:rFonts w:ascii="David" w:hAnsi="David" w:cs="David"/>
                <w:b/>
                <w:bCs/>
                <w:sz w:val="24"/>
                <w:szCs w:val="24"/>
                <w:u w:val="single"/>
                <w:rtl/>
              </w:rPr>
              <w:t>ולראיה באו הצדדים על החתום:</w:t>
            </w:r>
          </w:p>
          <w:p w:rsidR="003E754C" w:rsidRPr="00E0683F" w:rsidRDefault="003E754C" w:rsidP="003E754C">
            <w:pPr>
              <w:tabs>
                <w:tab w:val="left" w:pos="-2042"/>
              </w:tabs>
              <w:spacing w:line="360" w:lineRule="auto"/>
              <w:ind w:left="1076" w:hanging="425"/>
              <w:jc w:val="center"/>
              <w:rPr>
                <w:rFonts w:ascii="David" w:hAnsi="David" w:cs="David"/>
                <w:b/>
                <w:bCs/>
                <w:sz w:val="24"/>
                <w:szCs w:val="24"/>
                <w:u w:val="single"/>
                <w:rtl/>
              </w:rPr>
            </w:pPr>
            <w:r w:rsidRPr="00E0683F">
              <w:rPr>
                <w:rFonts w:ascii="David" w:hAnsi="David" w:cs="David"/>
                <w:b/>
                <w:bCs/>
                <w:sz w:val="24"/>
                <w:szCs w:val="24"/>
                <w:u w:val="single"/>
                <w:rtl/>
              </w:rPr>
              <w:t>בשם המדינה:</w:t>
            </w:r>
            <w:r w:rsidRPr="00E0683F">
              <w:rPr>
                <w:rFonts w:ascii="David" w:hAnsi="David" w:cs="David"/>
                <w:b/>
                <w:bCs/>
                <w:sz w:val="24"/>
                <w:szCs w:val="24"/>
                <w:rtl/>
              </w:rPr>
              <w:tab/>
            </w:r>
            <w:r w:rsidRPr="00E0683F">
              <w:rPr>
                <w:rFonts w:ascii="David" w:hAnsi="David" w:cs="David"/>
                <w:b/>
                <w:bCs/>
                <w:sz w:val="24"/>
                <w:szCs w:val="24"/>
                <w:rtl/>
              </w:rPr>
              <w:tab/>
            </w:r>
            <w:r w:rsidRPr="00E0683F">
              <w:rPr>
                <w:rFonts w:ascii="David" w:hAnsi="David" w:cs="David"/>
                <w:b/>
                <w:bCs/>
                <w:sz w:val="24"/>
                <w:szCs w:val="24"/>
                <w:rtl/>
              </w:rPr>
              <w:tab/>
            </w:r>
            <w:r w:rsidRPr="00E0683F">
              <w:rPr>
                <w:rFonts w:ascii="David" w:hAnsi="David" w:cs="David"/>
                <w:b/>
                <w:bCs/>
                <w:sz w:val="24"/>
                <w:szCs w:val="24"/>
                <w:rtl/>
              </w:rPr>
              <w:tab/>
            </w:r>
            <w:r w:rsidRPr="00E0683F">
              <w:rPr>
                <w:rFonts w:ascii="David" w:hAnsi="David" w:cs="David"/>
                <w:b/>
                <w:bCs/>
                <w:sz w:val="24"/>
                <w:szCs w:val="24"/>
                <w:rtl/>
              </w:rPr>
              <w:tab/>
              <w:t xml:space="preserve">         </w:t>
            </w:r>
            <w:r w:rsidRPr="00E0683F">
              <w:rPr>
                <w:rFonts w:ascii="David" w:hAnsi="David" w:cs="David"/>
                <w:b/>
                <w:bCs/>
                <w:sz w:val="24"/>
                <w:szCs w:val="24"/>
                <w:u w:val="single"/>
                <w:rtl/>
              </w:rPr>
              <w:t>בשם החברה:</w:t>
            </w:r>
          </w:p>
          <w:p w:rsidR="00A12AC5" w:rsidRPr="00E0683F" w:rsidRDefault="00A12AC5" w:rsidP="00654477">
            <w:pPr>
              <w:spacing w:before="100" w:beforeAutospacing="1" w:after="100" w:afterAutospacing="1" w:line="360" w:lineRule="auto"/>
              <w:ind w:left="5670" w:hanging="5672"/>
              <w:rPr>
                <w:rFonts w:ascii="David" w:hAnsi="David" w:cs="David"/>
                <w:sz w:val="24"/>
                <w:szCs w:val="24"/>
                <w:u w:val="single"/>
                <w:rtl/>
              </w:rPr>
            </w:pPr>
          </w:p>
        </w:tc>
      </w:tr>
    </w:tbl>
    <w:p w:rsidR="00A91A01" w:rsidRPr="00E0683F" w:rsidRDefault="00A91A01">
      <w:r w:rsidRPr="00E0683F">
        <w:lastRenderedPageBreak/>
        <w:br w:type="page"/>
      </w:r>
    </w:p>
    <w:tbl>
      <w:tblPr>
        <w:tblStyle w:val="a7"/>
        <w:bidiVisual/>
        <w:tblW w:w="808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080"/>
      </w:tblGrid>
      <w:tr w:rsidR="00BD7263" w:rsidRPr="007A738E" w:rsidTr="00CA119B">
        <w:trPr>
          <w:trHeight w:val="9640"/>
          <w:jc w:val="center"/>
        </w:trPr>
        <w:tc>
          <w:tcPr>
            <w:tcW w:w="8080" w:type="dxa"/>
          </w:tcPr>
          <w:p w:rsidR="00BD7263" w:rsidRPr="00E0683F" w:rsidRDefault="00842706" w:rsidP="00E46959">
            <w:pPr>
              <w:spacing w:line="360" w:lineRule="auto"/>
              <w:jc w:val="both"/>
              <w:rPr>
                <w:rFonts w:ascii="David" w:hAnsi="David" w:cs="David"/>
                <w:b/>
                <w:bCs/>
                <w:sz w:val="24"/>
                <w:szCs w:val="24"/>
                <w:rtl/>
              </w:rPr>
            </w:pPr>
            <w:r w:rsidRPr="00E0683F">
              <w:rPr>
                <w:rFonts w:ascii="David" w:hAnsi="David" w:cs="David" w:hint="cs"/>
                <w:b/>
                <w:bCs/>
                <w:sz w:val="24"/>
                <w:szCs w:val="24"/>
                <w:rtl/>
              </w:rPr>
              <w:lastRenderedPageBreak/>
              <w:t xml:space="preserve">תכנית עבודה לתקופה 1.9.24-31.8.25 </w:t>
            </w:r>
            <w:r w:rsidRPr="00E0683F">
              <w:rPr>
                <w:rFonts w:ascii="David" w:hAnsi="David" w:cs="David"/>
                <w:b/>
                <w:bCs/>
                <w:sz w:val="24"/>
                <w:szCs w:val="24"/>
                <w:rtl/>
              </w:rPr>
              <w:t>–</w:t>
            </w:r>
            <w:r w:rsidRPr="00E0683F">
              <w:rPr>
                <w:rFonts w:ascii="David" w:hAnsi="David" w:cs="David" w:hint="cs"/>
                <w:b/>
                <w:bCs/>
                <w:sz w:val="24"/>
                <w:szCs w:val="24"/>
                <w:rtl/>
              </w:rPr>
              <w:t xml:space="preserve"> נספח א'</w:t>
            </w: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E46959">
            <w:pPr>
              <w:spacing w:line="360" w:lineRule="auto"/>
              <w:jc w:val="both"/>
              <w:rPr>
                <w:rFonts w:ascii="David" w:hAnsi="David" w:cs="David"/>
                <w:b/>
                <w:bCs/>
                <w:sz w:val="24"/>
                <w:szCs w:val="24"/>
                <w:rtl/>
              </w:rPr>
            </w:pPr>
          </w:p>
          <w:p w:rsidR="00A91A01" w:rsidRPr="00E0683F" w:rsidRDefault="00A91A01" w:rsidP="00A91A01">
            <w:pPr>
              <w:spacing w:line="240" w:lineRule="auto"/>
              <w:jc w:val="both"/>
              <w:rPr>
                <w:rFonts w:ascii="David" w:hAnsi="David" w:cs="David"/>
                <w:b/>
                <w:bCs/>
                <w:sz w:val="24"/>
                <w:szCs w:val="24"/>
                <w:u w:val="single"/>
                <w:rtl/>
              </w:rPr>
            </w:pPr>
            <w:r w:rsidRPr="00E0683F">
              <w:rPr>
                <w:rFonts w:ascii="David" w:hAnsi="David" w:cs="David"/>
                <w:b/>
                <w:bCs/>
                <w:sz w:val="24"/>
                <w:szCs w:val="24"/>
                <w:u w:val="single"/>
                <w:rtl/>
              </w:rPr>
              <w:lastRenderedPageBreak/>
              <w:t>התחייבות לשמירה על סודיות – נספח ב'</w:t>
            </w:r>
            <w:r w:rsidRPr="00E0683F">
              <w:rPr>
                <w:rFonts w:ascii="David" w:hAnsi="David" w:cs="David"/>
                <w:b/>
                <w:bCs/>
                <w:sz w:val="24"/>
                <w:szCs w:val="24"/>
                <w:rtl/>
              </w:rPr>
              <w:t>לכבוד</w:t>
            </w:r>
          </w:p>
          <w:p w:rsidR="00A91A01" w:rsidRPr="00E0683F" w:rsidRDefault="00A91A01" w:rsidP="00A91A01">
            <w:pPr>
              <w:spacing w:line="240" w:lineRule="auto"/>
              <w:jc w:val="both"/>
              <w:rPr>
                <w:rFonts w:ascii="David" w:hAnsi="David" w:cs="David"/>
                <w:b/>
                <w:bCs/>
                <w:sz w:val="24"/>
                <w:szCs w:val="24"/>
                <w:rtl/>
              </w:rPr>
            </w:pPr>
          </w:p>
          <w:p w:rsidR="00A91A01" w:rsidRPr="00E0683F" w:rsidRDefault="00A91A01" w:rsidP="00A91A01">
            <w:pPr>
              <w:spacing w:line="240" w:lineRule="auto"/>
              <w:jc w:val="both"/>
              <w:rPr>
                <w:rFonts w:ascii="David" w:hAnsi="David" w:cs="David"/>
                <w:b/>
                <w:bCs/>
                <w:sz w:val="24"/>
                <w:szCs w:val="24"/>
                <w:rtl/>
              </w:rPr>
            </w:pPr>
            <w:r w:rsidRPr="00E0683F">
              <w:rPr>
                <w:rFonts w:ascii="David" w:hAnsi="David" w:cs="David"/>
                <w:b/>
                <w:bCs/>
                <w:sz w:val="24"/>
                <w:szCs w:val="24"/>
                <w:rtl/>
              </w:rPr>
              <w:t>לכבוד</w:t>
            </w:r>
          </w:p>
          <w:p w:rsidR="00A91A01" w:rsidRPr="00E0683F" w:rsidRDefault="00A91A01" w:rsidP="00A91A01">
            <w:pPr>
              <w:spacing w:line="240" w:lineRule="auto"/>
              <w:jc w:val="both"/>
              <w:rPr>
                <w:rFonts w:ascii="David" w:hAnsi="David" w:cs="David"/>
                <w:b/>
                <w:bCs/>
                <w:sz w:val="24"/>
                <w:szCs w:val="24"/>
                <w:u w:val="single"/>
                <w:rtl/>
              </w:rPr>
            </w:pPr>
            <w:r w:rsidRPr="00E0683F">
              <w:rPr>
                <w:rFonts w:ascii="David" w:hAnsi="David" w:cs="David"/>
                <w:b/>
                <w:bCs/>
                <w:sz w:val="24"/>
                <w:szCs w:val="24"/>
                <w:rtl/>
              </w:rPr>
              <w:t xml:space="preserve"> </w:t>
            </w:r>
            <w:r w:rsidRPr="00E0683F">
              <w:rPr>
                <w:rFonts w:ascii="David" w:hAnsi="David" w:cs="David"/>
                <w:b/>
                <w:bCs/>
                <w:sz w:val="24"/>
                <w:szCs w:val="24"/>
                <w:u w:val="single"/>
                <w:rtl/>
              </w:rPr>
              <w:t>משרד החינוך</w:t>
            </w:r>
          </w:p>
          <w:p w:rsidR="00A91A01" w:rsidRPr="00E0683F" w:rsidRDefault="00A91A01" w:rsidP="00A91A01">
            <w:pPr>
              <w:spacing w:line="240" w:lineRule="auto"/>
              <w:jc w:val="both"/>
              <w:rPr>
                <w:rFonts w:ascii="David" w:hAnsi="David" w:cs="David"/>
                <w:b/>
                <w:bCs/>
                <w:sz w:val="24"/>
                <w:szCs w:val="24"/>
                <w:rtl/>
              </w:rPr>
            </w:pPr>
          </w:p>
          <w:p w:rsidR="00A91A01" w:rsidRPr="00E0683F" w:rsidRDefault="00A91A01" w:rsidP="00A91A01">
            <w:pPr>
              <w:spacing w:line="240" w:lineRule="auto"/>
              <w:jc w:val="both"/>
              <w:rPr>
                <w:rFonts w:ascii="David" w:hAnsi="David" w:cs="David"/>
                <w:b/>
                <w:bCs/>
                <w:sz w:val="24"/>
                <w:szCs w:val="24"/>
                <w:rtl/>
              </w:rPr>
            </w:pPr>
            <w:r w:rsidRPr="00E0683F">
              <w:rPr>
                <w:rFonts w:ascii="David" w:hAnsi="David" w:cs="David"/>
                <w:b/>
                <w:bCs/>
                <w:sz w:val="24"/>
                <w:szCs w:val="24"/>
                <w:rtl/>
              </w:rPr>
              <w:t xml:space="preserve">הנדון: </w:t>
            </w:r>
            <w:r w:rsidRPr="00E0683F">
              <w:rPr>
                <w:rFonts w:ascii="David" w:hAnsi="David" w:cs="David"/>
                <w:b/>
                <w:bCs/>
                <w:sz w:val="24"/>
                <w:szCs w:val="24"/>
                <w:u w:val="single"/>
                <w:rtl/>
              </w:rPr>
              <w:t>התחייבות לשמירת סודיות</w:t>
            </w:r>
          </w:p>
          <w:p w:rsidR="00A91A01" w:rsidRPr="00E0683F" w:rsidRDefault="00A91A01" w:rsidP="00A91A01">
            <w:pPr>
              <w:spacing w:line="240" w:lineRule="auto"/>
              <w:jc w:val="both"/>
              <w:rPr>
                <w:rFonts w:ascii="David" w:hAnsi="David" w:cs="David"/>
                <w:sz w:val="24"/>
                <w:szCs w:val="24"/>
                <w:rtl/>
              </w:rPr>
            </w:pPr>
          </w:p>
          <w:p w:rsidR="00A91A01" w:rsidRPr="00E0683F" w:rsidRDefault="00A91A01" w:rsidP="00A91A01">
            <w:pPr>
              <w:spacing w:line="240" w:lineRule="auto"/>
              <w:jc w:val="both"/>
              <w:rPr>
                <w:rFonts w:ascii="David" w:hAnsi="David" w:cs="David"/>
                <w:sz w:val="24"/>
                <w:szCs w:val="24"/>
                <w:rtl/>
              </w:rPr>
            </w:pPr>
            <w:r w:rsidRPr="00E0683F">
              <w:rPr>
                <w:rFonts w:ascii="David" w:hAnsi="David" w:cs="David"/>
                <w:sz w:val="24"/>
                <w:szCs w:val="24"/>
                <w:rtl/>
              </w:rPr>
              <w:t xml:space="preserve">הואיל </w:t>
            </w:r>
            <w:proofErr w:type="spellStart"/>
            <w:r w:rsidRPr="00E0683F">
              <w:rPr>
                <w:rFonts w:ascii="David" w:hAnsi="David" w:cs="David"/>
                <w:sz w:val="24"/>
                <w:szCs w:val="24"/>
                <w:rtl/>
              </w:rPr>
              <w:t>וחברתינו</w:t>
            </w:r>
            <w:proofErr w:type="spellEnd"/>
            <w:r w:rsidRPr="00E0683F">
              <w:rPr>
                <w:rFonts w:ascii="David" w:hAnsi="David" w:cs="David"/>
                <w:sz w:val="24"/>
                <w:szCs w:val="24"/>
                <w:rtl/>
              </w:rPr>
              <w:t xml:space="preserve"> מעניקה לכם שירותים שונים בכל הנוגע להפעלת תכנית סל תרבות ארצי;</w:t>
            </w:r>
          </w:p>
          <w:p w:rsidR="00A91A01" w:rsidRPr="00E0683F" w:rsidRDefault="00A91A01" w:rsidP="00A91A01">
            <w:pPr>
              <w:spacing w:line="240" w:lineRule="auto"/>
              <w:jc w:val="both"/>
              <w:rPr>
                <w:rFonts w:ascii="David" w:hAnsi="David" w:cs="David"/>
                <w:sz w:val="24"/>
                <w:szCs w:val="24"/>
                <w:rtl/>
              </w:rPr>
            </w:pPr>
          </w:p>
          <w:p w:rsidR="00A91A01" w:rsidRPr="00E0683F" w:rsidRDefault="00A91A01" w:rsidP="00A91A01">
            <w:pPr>
              <w:spacing w:line="240" w:lineRule="auto"/>
              <w:jc w:val="both"/>
              <w:rPr>
                <w:rFonts w:ascii="David" w:hAnsi="David" w:cs="David"/>
                <w:sz w:val="24"/>
                <w:szCs w:val="24"/>
                <w:rtl/>
              </w:rPr>
            </w:pPr>
            <w:r w:rsidRPr="00E0683F">
              <w:rPr>
                <w:rFonts w:ascii="David" w:hAnsi="David" w:cs="David"/>
                <w:sz w:val="24"/>
                <w:szCs w:val="24"/>
                <w:rtl/>
              </w:rPr>
              <w:t>והואיל ובמהלך הענקת השירותים שמעניקה חברתנו למשרדכם מסרתם ותמסרו לנו מידע סודי של משרדכם או כל מידע אחר המוגדר כמידע סודי על פי כל דין;</w:t>
            </w:r>
          </w:p>
          <w:p w:rsidR="00A91A01" w:rsidRPr="00E0683F" w:rsidRDefault="00A91A01" w:rsidP="00A91A01">
            <w:pPr>
              <w:spacing w:line="240" w:lineRule="auto"/>
              <w:jc w:val="both"/>
              <w:rPr>
                <w:rFonts w:ascii="David" w:hAnsi="David" w:cs="David"/>
                <w:sz w:val="24"/>
                <w:szCs w:val="24"/>
                <w:rtl/>
              </w:rPr>
            </w:pPr>
          </w:p>
          <w:p w:rsidR="00A91A01" w:rsidRPr="00E0683F" w:rsidRDefault="00A91A01" w:rsidP="00A91A01">
            <w:pPr>
              <w:spacing w:line="240" w:lineRule="auto"/>
              <w:jc w:val="both"/>
              <w:rPr>
                <w:rFonts w:ascii="David" w:hAnsi="David" w:cs="David"/>
                <w:sz w:val="24"/>
                <w:szCs w:val="24"/>
                <w:rtl/>
              </w:rPr>
            </w:pPr>
            <w:r w:rsidRPr="00E0683F">
              <w:rPr>
                <w:rFonts w:ascii="David" w:hAnsi="David" w:cs="David"/>
                <w:sz w:val="24"/>
                <w:szCs w:val="24"/>
                <w:rtl/>
              </w:rPr>
              <w:t>והואיל וידוע לנו כי חשיפת המידע הסודי על ידינו לצדדים שלישיים תגרום לכם לנזקים כבדים;</w:t>
            </w:r>
          </w:p>
          <w:p w:rsidR="00A91A01" w:rsidRPr="00E0683F" w:rsidRDefault="00A91A01" w:rsidP="00A91A01">
            <w:pPr>
              <w:spacing w:line="240" w:lineRule="auto"/>
              <w:jc w:val="both"/>
              <w:rPr>
                <w:rFonts w:ascii="David" w:hAnsi="David" w:cs="David"/>
                <w:sz w:val="24"/>
                <w:szCs w:val="24"/>
                <w:rtl/>
              </w:rPr>
            </w:pPr>
          </w:p>
          <w:p w:rsidR="00A91A01" w:rsidRPr="00E0683F" w:rsidRDefault="00A91A01" w:rsidP="00A91A01">
            <w:pPr>
              <w:spacing w:line="240" w:lineRule="auto"/>
              <w:rPr>
                <w:rFonts w:ascii="David" w:hAnsi="David" w:cs="David"/>
                <w:b/>
                <w:bCs/>
                <w:sz w:val="24"/>
                <w:szCs w:val="24"/>
                <w:u w:val="single"/>
                <w:rtl/>
              </w:rPr>
            </w:pPr>
            <w:r w:rsidRPr="00E0683F">
              <w:rPr>
                <w:rFonts w:ascii="David" w:hAnsi="David" w:cs="David"/>
                <w:b/>
                <w:bCs/>
                <w:sz w:val="24"/>
                <w:szCs w:val="24"/>
                <w:u w:val="single"/>
                <w:rtl/>
              </w:rPr>
              <w:t>לפיכך:</w:t>
            </w:r>
          </w:p>
          <w:p w:rsidR="00A91A01" w:rsidRPr="00E0683F" w:rsidRDefault="00A91A01" w:rsidP="00A91A01">
            <w:pPr>
              <w:spacing w:line="240" w:lineRule="auto"/>
              <w:rPr>
                <w:rFonts w:ascii="David" w:hAnsi="David" w:cs="David"/>
                <w:sz w:val="24"/>
                <w:szCs w:val="24"/>
                <w:rtl/>
              </w:rPr>
            </w:pPr>
          </w:p>
          <w:p w:rsidR="00A91A01" w:rsidRPr="00E0683F" w:rsidRDefault="00A91A01" w:rsidP="00A91A01">
            <w:pPr>
              <w:numPr>
                <w:ilvl w:val="0"/>
                <w:numId w:val="19"/>
              </w:numPr>
              <w:spacing w:after="0" w:line="240" w:lineRule="auto"/>
              <w:ind w:right="0"/>
              <w:jc w:val="both"/>
              <w:rPr>
                <w:rFonts w:ascii="David" w:hAnsi="David" w:cs="David"/>
                <w:sz w:val="24"/>
                <w:szCs w:val="24"/>
                <w:rtl/>
              </w:rPr>
            </w:pPr>
            <w:r w:rsidRPr="00E0683F">
              <w:rPr>
                <w:rFonts w:ascii="David" w:hAnsi="David" w:cs="David"/>
                <w:sz w:val="24"/>
                <w:szCs w:val="24"/>
                <w:rtl/>
              </w:rPr>
              <w:t>הרינו מתחייבים בזאת כי לא נמסור ו/או לא נגלה את המידע הסודי כהגדרתו לעיל לכל צד שלישי כלשהו.</w:t>
            </w:r>
          </w:p>
          <w:p w:rsidR="00A91A01" w:rsidRPr="00E0683F" w:rsidRDefault="00A91A01" w:rsidP="00A91A01">
            <w:pPr>
              <w:spacing w:line="240" w:lineRule="auto"/>
              <w:jc w:val="both"/>
              <w:rPr>
                <w:rFonts w:ascii="David" w:hAnsi="David" w:cs="David"/>
                <w:sz w:val="24"/>
                <w:szCs w:val="24"/>
                <w:rtl/>
              </w:rPr>
            </w:pPr>
          </w:p>
          <w:p w:rsidR="00A91A01" w:rsidRPr="00E0683F" w:rsidRDefault="00A91A01" w:rsidP="00A91A01">
            <w:pPr>
              <w:numPr>
                <w:ilvl w:val="0"/>
                <w:numId w:val="19"/>
              </w:numPr>
              <w:spacing w:after="0" w:line="240" w:lineRule="auto"/>
              <w:ind w:right="0"/>
              <w:jc w:val="both"/>
              <w:rPr>
                <w:rFonts w:ascii="David" w:hAnsi="David" w:cs="David"/>
                <w:sz w:val="24"/>
                <w:szCs w:val="24"/>
                <w:rtl/>
              </w:rPr>
            </w:pPr>
            <w:r w:rsidRPr="00E0683F">
              <w:rPr>
                <w:rFonts w:ascii="David" w:hAnsi="David" w:cs="David"/>
                <w:sz w:val="24"/>
                <w:szCs w:val="24"/>
                <w:rtl/>
              </w:rPr>
              <w:t xml:space="preserve">אנו נגרום לכך שכל אחד מן המועסקים על ידינו, בין כעובדים ובין כמומחים אשר </w:t>
            </w:r>
            <w:proofErr w:type="spellStart"/>
            <w:r w:rsidRPr="00E0683F">
              <w:rPr>
                <w:rFonts w:ascii="David" w:hAnsi="David" w:cs="David"/>
                <w:sz w:val="24"/>
                <w:szCs w:val="24"/>
                <w:rtl/>
              </w:rPr>
              <w:t>ימסר</w:t>
            </w:r>
            <w:proofErr w:type="spellEnd"/>
            <w:r w:rsidRPr="00E0683F">
              <w:rPr>
                <w:rFonts w:ascii="David" w:hAnsi="David" w:cs="David"/>
                <w:sz w:val="24"/>
                <w:szCs w:val="24"/>
                <w:rtl/>
              </w:rPr>
              <w:t xml:space="preserve"> לו מידע או חלק ממנו יחתום על התחייבות זהה לשמירת סודיות בכל הכרוך למידע.</w:t>
            </w:r>
          </w:p>
          <w:p w:rsidR="00A91A01" w:rsidRPr="00E0683F" w:rsidRDefault="00A91A01" w:rsidP="00A91A01">
            <w:pPr>
              <w:spacing w:line="240" w:lineRule="auto"/>
              <w:jc w:val="both"/>
              <w:rPr>
                <w:rFonts w:ascii="David" w:hAnsi="David" w:cs="David"/>
                <w:sz w:val="24"/>
                <w:szCs w:val="24"/>
              </w:rPr>
            </w:pPr>
          </w:p>
          <w:p w:rsidR="00A91A01" w:rsidRPr="00E0683F" w:rsidRDefault="00A91A01" w:rsidP="00A91A01">
            <w:pPr>
              <w:numPr>
                <w:ilvl w:val="0"/>
                <w:numId w:val="19"/>
              </w:numPr>
              <w:spacing w:after="0" w:line="240" w:lineRule="auto"/>
              <w:ind w:right="0"/>
              <w:jc w:val="both"/>
              <w:rPr>
                <w:rFonts w:ascii="David" w:hAnsi="David" w:cs="David"/>
                <w:sz w:val="24"/>
                <w:szCs w:val="24"/>
                <w:rtl/>
              </w:rPr>
            </w:pPr>
            <w:r w:rsidRPr="00E0683F">
              <w:rPr>
                <w:rFonts w:ascii="David" w:hAnsi="David" w:cs="David"/>
                <w:sz w:val="24"/>
                <w:szCs w:val="24"/>
                <w:rtl/>
              </w:rPr>
              <w:t>אנו מתחייבים כי לא נמסור את המידע שמסרת לנו לכל גוף שהוא, אלא עקב תוך ביצוע הסכם שנחתם בינינו, ועל פי אישורכם בכתב.</w:t>
            </w:r>
          </w:p>
          <w:p w:rsidR="00A91A01" w:rsidRPr="00E0683F" w:rsidRDefault="00A91A01" w:rsidP="00A91A01">
            <w:pPr>
              <w:spacing w:line="240" w:lineRule="auto"/>
              <w:jc w:val="both"/>
              <w:rPr>
                <w:rFonts w:ascii="David" w:hAnsi="David" w:cs="David"/>
                <w:sz w:val="24"/>
                <w:szCs w:val="24"/>
              </w:rPr>
            </w:pPr>
          </w:p>
          <w:p w:rsidR="00A91A01" w:rsidRPr="00E0683F" w:rsidRDefault="00A91A01" w:rsidP="00A91A01">
            <w:pPr>
              <w:numPr>
                <w:ilvl w:val="0"/>
                <w:numId w:val="19"/>
              </w:numPr>
              <w:spacing w:after="0" w:line="240" w:lineRule="auto"/>
              <w:ind w:right="0"/>
              <w:jc w:val="both"/>
              <w:rPr>
                <w:rFonts w:ascii="David" w:hAnsi="David" w:cs="David"/>
                <w:sz w:val="24"/>
                <w:szCs w:val="24"/>
                <w:rtl/>
              </w:rPr>
            </w:pPr>
            <w:r w:rsidRPr="00E0683F">
              <w:rPr>
                <w:rFonts w:ascii="David" w:hAnsi="David" w:cs="David"/>
                <w:sz w:val="24"/>
                <w:szCs w:val="24"/>
                <w:rtl/>
              </w:rPr>
              <w:t>התחייבות זאת אינה מוגבלת בזמן והיא תהיה תקפה עד למועד שבו יהפוך המידע הסודי לנחלת הכלל או עד למועד בו יהיה המידע חסר ערך ו/או בלתי ישים המאוחר מבין אלה.</w:t>
            </w:r>
          </w:p>
          <w:p w:rsidR="00A91A01" w:rsidRPr="00E0683F" w:rsidRDefault="00A91A01" w:rsidP="00A91A01">
            <w:pPr>
              <w:spacing w:line="240" w:lineRule="auto"/>
              <w:rPr>
                <w:rFonts w:ascii="David" w:hAnsi="David" w:cs="David"/>
                <w:sz w:val="24"/>
                <w:szCs w:val="24"/>
              </w:rPr>
            </w:pPr>
          </w:p>
          <w:p w:rsidR="00A91A01" w:rsidRPr="00E0683F" w:rsidRDefault="00A91A01" w:rsidP="00A91A01">
            <w:pPr>
              <w:spacing w:line="240" w:lineRule="auto"/>
              <w:jc w:val="center"/>
              <w:rPr>
                <w:rFonts w:ascii="David" w:hAnsi="David" w:cs="David"/>
                <w:b/>
                <w:bCs/>
                <w:sz w:val="24"/>
                <w:szCs w:val="24"/>
                <w:u w:val="single"/>
                <w:rtl/>
              </w:rPr>
            </w:pPr>
            <w:r w:rsidRPr="00E0683F">
              <w:rPr>
                <w:rFonts w:ascii="David" w:hAnsi="David" w:cs="David"/>
                <w:b/>
                <w:bCs/>
                <w:sz w:val="24"/>
                <w:szCs w:val="24"/>
                <w:u w:val="single"/>
                <w:rtl/>
              </w:rPr>
              <w:t>ולראיה בא</w:t>
            </w:r>
            <w:r w:rsidRPr="00E0683F">
              <w:rPr>
                <w:rFonts w:ascii="David" w:hAnsi="David" w:cs="David" w:hint="cs"/>
                <w:b/>
                <w:bCs/>
                <w:sz w:val="24"/>
                <w:szCs w:val="24"/>
                <w:u w:val="single"/>
                <w:rtl/>
              </w:rPr>
              <w:t>נו</w:t>
            </w:r>
            <w:r w:rsidRPr="00E0683F">
              <w:rPr>
                <w:rFonts w:ascii="David" w:hAnsi="David" w:cs="David"/>
                <w:b/>
                <w:bCs/>
                <w:sz w:val="24"/>
                <w:szCs w:val="24"/>
                <w:u w:val="single"/>
                <w:rtl/>
              </w:rPr>
              <w:t xml:space="preserve"> על החתום:</w:t>
            </w:r>
          </w:p>
          <w:p w:rsidR="00A91A01" w:rsidRPr="00E0683F" w:rsidRDefault="00A91A01" w:rsidP="00A91A01">
            <w:pPr>
              <w:spacing w:line="240" w:lineRule="auto"/>
              <w:rPr>
                <w:rFonts w:ascii="David" w:hAnsi="David" w:cs="David"/>
                <w:sz w:val="24"/>
                <w:szCs w:val="24"/>
                <w:rtl/>
              </w:rPr>
            </w:pPr>
          </w:p>
          <w:p w:rsidR="00A91A01" w:rsidRPr="00E0683F" w:rsidRDefault="00A91A01" w:rsidP="00A91A01">
            <w:pPr>
              <w:spacing w:line="240" w:lineRule="auto"/>
              <w:rPr>
                <w:rFonts w:ascii="David" w:hAnsi="David" w:cs="David"/>
                <w:sz w:val="24"/>
                <w:szCs w:val="24"/>
                <w:rtl/>
              </w:rPr>
            </w:pPr>
          </w:p>
          <w:p w:rsidR="00A91A01" w:rsidRPr="00E0683F" w:rsidRDefault="00A91A01" w:rsidP="00A91A01">
            <w:pPr>
              <w:spacing w:line="240" w:lineRule="auto"/>
              <w:rPr>
                <w:rFonts w:ascii="David" w:hAnsi="David" w:cs="David"/>
                <w:sz w:val="24"/>
                <w:szCs w:val="24"/>
                <w:rtl/>
              </w:rPr>
            </w:pPr>
          </w:p>
          <w:p w:rsidR="00A91A01" w:rsidRPr="00E0683F" w:rsidRDefault="00A91A01" w:rsidP="00A91A01">
            <w:pPr>
              <w:spacing w:line="240" w:lineRule="auto"/>
              <w:rPr>
                <w:rFonts w:ascii="David" w:hAnsi="David" w:cs="David"/>
                <w:b/>
                <w:bCs/>
                <w:sz w:val="24"/>
                <w:szCs w:val="24"/>
                <w:rtl/>
              </w:rPr>
            </w:pPr>
            <w:r w:rsidRPr="00E0683F">
              <w:rPr>
                <w:rFonts w:ascii="David" w:hAnsi="David" w:cs="David"/>
                <w:b/>
                <w:bCs/>
                <w:sz w:val="24"/>
                <w:szCs w:val="24"/>
                <w:rtl/>
              </w:rPr>
              <w:t>_______________</w:t>
            </w:r>
            <w:r w:rsidRPr="00E0683F">
              <w:rPr>
                <w:rFonts w:ascii="David" w:hAnsi="David" w:cs="David"/>
                <w:b/>
                <w:bCs/>
                <w:sz w:val="24"/>
                <w:szCs w:val="24"/>
                <w:rtl/>
              </w:rPr>
              <w:tab/>
            </w:r>
            <w:r w:rsidRPr="00E0683F">
              <w:rPr>
                <w:rFonts w:ascii="David" w:hAnsi="David" w:cs="David"/>
                <w:b/>
                <w:bCs/>
                <w:sz w:val="24"/>
                <w:szCs w:val="24"/>
                <w:rtl/>
              </w:rPr>
              <w:tab/>
              <w:t>_______________</w:t>
            </w:r>
            <w:r w:rsidRPr="00E0683F">
              <w:rPr>
                <w:rFonts w:ascii="David" w:hAnsi="David" w:cs="David"/>
                <w:b/>
                <w:bCs/>
                <w:sz w:val="24"/>
                <w:szCs w:val="24"/>
                <w:rtl/>
              </w:rPr>
              <w:tab/>
            </w:r>
            <w:r w:rsidRPr="00E0683F">
              <w:rPr>
                <w:rFonts w:ascii="David" w:hAnsi="David" w:cs="David"/>
                <w:b/>
                <w:bCs/>
                <w:sz w:val="24"/>
                <w:szCs w:val="24"/>
                <w:rtl/>
              </w:rPr>
              <w:tab/>
              <w:t>_______________</w:t>
            </w:r>
          </w:p>
          <w:p w:rsidR="00A91A01" w:rsidRPr="00E0683F" w:rsidRDefault="00A91A01" w:rsidP="00A91A01">
            <w:pPr>
              <w:spacing w:line="240" w:lineRule="auto"/>
              <w:rPr>
                <w:rFonts w:ascii="David" w:hAnsi="David" w:cs="David"/>
                <w:b/>
                <w:bCs/>
                <w:sz w:val="24"/>
                <w:szCs w:val="24"/>
              </w:rPr>
            </w:pPr>
            <w:r w:rsidRPr="00E0683F">
              <w:rPr>
                <w:rFonts w:ascii="David" w:hAnsi="David" w:cs="David"/>
                <w:b/>
                <w:bCs/>
                <w:sz w:val="24"/>
                <w:szCs w:val="24"/>
                <w:rtl/>
              </w:rPr>
              <w:t xml:space="preserve">              שם                                       ת.ז.                                         חתימה</w:t>
            </w:r>
          </w:p>
          <w:p w:rsidR="00A91A01" w:rsidRPr="00E0683F" w:rsidRDefault="00A91A01" w:rsidP="00A91A01">
            <w:pPr>
              <w:spacing w:line="240" w:lineRule="auto"/>
              <w:jc w:val="both"/>
              <w:rPr>
                <w:rFonts w:ascii="David" w:hAnsi="David" w:cs="David"/>
                <w:b/>
                <w:bCs/>
                <w:sz w:val="24"/>
                <w:szCs w:val="24"/>
                <w:rtl/>
              </w:rPr>
            </w:pPr>
          </w:p>
          <w:p w:rsidR="00A91A01" w:rsidRDefault="00A91A01" w:rsidP="00E46959">
            <w:pPr>
              <w:spacing w:line="360" w:lineRule="auto"/>
              <w:jc w:val="both"/>
              <w:rPr>
                <w:rFonts w:ascii="David" w:hAnsi="David" w:cs="David"/>
                <w:b/>
                <w:bCs/>
                <w:sz w:val="24"/>
                <w:szCs w:val="24"/>
                <w:u w:val="single"/>
                <w:rtl/>
              </w:rPr>
            </w:pPr>
            <w:r w:rsidRPr="00E0683F">
              <w:rPr>
                <w:rFonts w:ascii="David" w:hAnsi="David" w:cs="David" w:hint="cs"/>
                <w:b/>
                <w:bCs/>
                <w:sz w:val="24"/>
                <w:szCs w:val="24"/>
                <w:u w:val="single"/>
                <w:rtl/>
              </w:rPr>
              <w:lastRenderedPageBreak/>
              <w:t xml:space="preserve">הוראת קיזוז </w:t>
            </w:r>
            <w:r w:rsidRPr="00E0683F">
              <w:rPr>
                <w:rFonts w:ascii="David" w:hAnsi="David" w:cs="David"/>
                <w:b/>
                <w:bCs/>
                <w:sz w:val="24"/>
                <w:szCs w:val="24"/>
                <w:u w:val="single"/>
                <w:rtl/>
              </w:rPr>
              <w:t>–</w:t>
            </w:r>
            <w:r w:rsidRPr="00E0683F">
              <w:rPr>
                <w:rFonts w:ascii="David" w:hAnsi="David" w:cs="David" w:hint="cs"/>
                <w:b/>
                <w:bCs/>
                <w:sz w:val="24"/>
                <w:szCs w:val="24"/>
                <w:u w:val="single"/>
                <w:rtl/>
              </w:rPr>
              <w:t xml:space="preserve"> נספח ג'</w:t>
            </w:r>
          </w:p>
          <w:p w:rsidR="00E0683F" w:rsidRPr="005A13AC" w:rsidRDefault="00E0683F" w:rsidP="00E0683F">
            <w:pPr>
              <w:spacing w:line="360" w:lineRule="auto"/>
              <w:rPr>
                <w:rFonts w:ascii="Arial" w:hAnsi="Arial"/>
              </w:rPr>
            </w:pPr>
            <w:r w:rsidRPr="005A13AC">
              <w:rPr>
                <w:rFonts w:ascii="Arial" w:hAnsi="Arial"/>
                <w:rtl/>
              </w:rPr>
              <w:t>לכבוד:</w:t>
            </w:r>
          </w:p>
          <w:p w:rsidR="00E0683F" w:rsidRPr="00E0683F" w:rsidRDefault="00E0683F" w:rsidP="00E0683F">
            <w:pPr>
              <w:spacing w:line="360" w:lineRule="auto"/>
              <w:rPr>
                <w:rFonts w:ascii="Arial" w:hAnsi="Arial"/>
                <w:u w:val="single"/>
              </w:rPr>
            </w:pPr>
            <w:r w:rsidRPr="00E0683F">
              <w:rPr>
                <w:rFonts w:ascii="Arial" w:hAnsi="Arial"/>
                <w:u w:val="single"/>
                <w:rtl/>
              </w:rPr>
              <w:t xml:space="preserve">חשב </w:t>
            </w:r>
            <w:r w:rsidRPr="00E0683F">
              <w:rPr>
                <w:rFonts w:ascii="Arial" w:hAnsi="Arial" w:hint="cs"/>
                <w:u w:val="single"/>
                <w:rtl/>
              </w:rPr>
              <w:t>משרד החינוך</w:t>
            </w:r>
          </w:p>
          <w:p w:rsidR="00E0683F" w:rsidRDefault="00E0683F" w:rsidP="00E0683F">
            <w:pPr>
              <w:spacing w:line="360" w:lineRule="auto"/>
              <w:jc w:val="center"/>
              <w:rPr>
                <w:rFonts w:ascii="Arial" w:hAnsi="Arial"/>
                <w:b/>
                <w:bCs/>
                <w:u w:val="single"/>
                <w:rtl/>
              </w:rPr>
            </w:pPr>
            <w:r w:rsidRPr="005A13AC">
              <w:rPr>
                <w:rFonts w:ascii="Arial" w:hAnsi="Arial"/>
                <w:b/>
                <w:bCs/>
                <w:u w:val="single"/>
                <w:rtl/>
              </w:rPr>
              <w:t xml:space="preserve">הנדון: </w:t>
            </w:r>
            <w:r>
              <w:rPr>
                <w:rFonts w:ascii="Arial" w:hAnsi="Arial" w:hint="cs"/>
                <w:b/>
                <w:bCs/>
                <w:u w:val="single"/>
                <w:rtl/>
              </w:rPr>
              <w:t>כתב</w:t>
            </w:r>
            <w:r w:rsidRPr="005A13AC">
              <w:rPr>
                <w:rFonts w:ascii="Arial" w:hAnsi="Arial"/>
                <w:b/>
                <w:bCs/>
                <w:u w:val="single"/>
                <w:rtl/>
              </w:rPr>
              <w:t xml:space="preserve"> קיזוז</w:t>
            </w:r>
            <w:r>
              <w:rPr>
                <w:rFonts w:ascii="Arial" w:hAnsi="Arial" w:hint="cs"/>
                <w:b/>
                <w:bCs/>
                <w:u w:val="single"/>
                <w:rtl/>
              </w:rPr>
              <w:t xml:space="preserve"> והתחייבות בלתי חוזרת (ללא הצמדה)</w:t>
            </w:r>
          </w:p>
          <w:p w:rsidR="00E0683F" w:rsidRPr="005A13AC" w:rsidRDefault="00E0683F" w:rsidP="00E0683F">
            <w:pPr>
              <w:numPr>
                <w:ilvl w:val="0"/>
                <w:numId w:val="20"/>
              </w:numPr>
              <w:spacing w:after="0" w:line="360" w:lineRule="auto"/>
              <w:jc w:val="both"/>
              <w:rPr>
                <w:rFonts w:ascii="Arial" w:hAnsi="Arial"/>
              </w:rPr>
            </w:pPr>
            <w:bookmarkStart w:id="1" w:name="_Ref316566646"/>
            <w:r w:rsidRPr="005A13AC">
              <w:rPr>
                <w:rFonts w:ascii="Arial" w:hAnsi="Arial"/>
                <w:rtl/>
              </w:rPr>
              <w:t>אנו החתומים מטה, הנציגים המוסמכים של ה</w:t>
            </w:r>
            <w:r>
              <w:rPr>
                <w:rFonts w:ascii="Arial" w:hAnsi="Arial" w:hint="cs"/>
                <w:rtl/>
              </w:rPr>
              <w:t>גוף</w:t>
            </w:r>
            <w:r w:rsidRPr="005A13AC">
              <w:rPr>
                <w:rFonts w:ascii="Arial" w:hAnsi="Arial"/>
                <w:rtl/>
              </w:rPr>
              <w:t xml:space="preserve"> ______________, נותנים לכם בזאת הוראה בלתי מותנ</w:t>
            </w:r>
            <w:r>
              <w:rPr>
                <w:rFonts w:ascii="Arial" w:hAnsi="Arial" w:hint="cs"/>
                <w:rtl/>
              </w:rPr>
              <w:t>י</w:t>
            </w:r>
            <w:r w:rsidRPr="005A13AC">
              <w:rPr>
                <w:rFonts w:ascii="Arial" w:hAnsi="Arial"/>
                <w:rtl/>
              </w:rPr>
              <w:t xml:space="preserve">ת לקזז כל סכום עד לסך ________ </w:t>
            </w:r>
            <w:r>
              <w:rPr>
                <w:rFonts w:ascii="Arial" w:hAnsi="Arial" w:hint="cs"/>
                <w:rtl/>
              </w:rPr>
              <w:t>שקלים חדשים</w:t>
            </w:r>
            <w:r w:rsidRPr="005A13AC">
              <w:rPr>
                <w:rFonts w:ascii="Arial" w:hAnsi="Arial"/>
                <w:rtl/>
              </w:rPr>
              <w:t xml:space="preserve"> (במילים</w:t>
            </w:r>
            <w:r>
              <w:rPr>
                <w:rFonts w:ascii="Arial" w:hAnsi="Arial" w:hint="cs"/>
                <w:rtl/>
              </w:rPr>
              <w:t xml:space="preserve"> </w:t>
            </w:r>
            <w:r w:rsidRPr="005A13AC">
              <w:rPr>
                <w:rFonts w:ascii="Arial" w:hAnsi="Arial"/>
                <w:rtl/>
              </w:rPr>
              <w:t>___________), מכל תשלום המגיע ל</w:t>
            </w:r>
            <w:r>
              <w:rPr>
                <w:rFonts w:ascii="Arial" w:hAnsi="Arial" w:hint="cs"/>
                <w:rtl/>
              </w:rPr>
              <w:t>גוף</w:t>
            </w:r>
            <w:r w:rsidRPr="005A13AC">
              <w:rPr>
                <w:rFonts w:ascii="Arial" w:hAnsi="Arial"/>
                <w:rtl/>
              </w:rPr>
              <w:t xml:space="preserve"> מהממשלה </w:t>
            </w:r>
            <w:r>
              <w:rPr>
                <w:rFonts w:ascii="Arial" w:hAnsi="Arial"/>
                <w:rtl/>
              </w:rPr>
              <w:t>לפי כל דין, הסכם או הסדר (להלן</w:t>
            </w:r>
            <w:r>
              <w:rPr>
                <w:rFonts w:ascii="Arial" w:hAnsi="Arial" w:hint="cs"/>
                <w:rtl/>
              </w:rPr>
              <w:t>: "</w:t>
            </w:r>
            <w:r w:rsidRPr="005A13AC">
              <w:rPr>
                <w:rFonts w:ascii="Arial" w:hAnsi="Arial"/>
                <w:rtl/>
              </w:rPr>
              <w:t>הקיזוז</w:t>
            </w:r>
            <w:r>
              <w:rPr>
                <w:rFonts w:ascii="Arial" w:hAnsi="Arial" w:hint="cs"/>
                <w:rtl/>
              </w:rPr>
              <w:t>"</w:t>
            </w:r>
            <w:r w:rsidRPr="005A13AC">
              <w:rPr>
                <w:rFonts w:ascii="Arial" w:hAnsi="Arial"/>
                <w:rtl/>
              </w:rPr>
              <w:t>)</w:t>
            </w:r>
            <w:r>
              <w:rPr>
                <w:rFonts w:ascii="Arial" w:hAnsi="Arial" w:hint="cs"/>
                <w:rtl/>
              </w:rPr>
              <w:t>. אם לא ניתן לבצע קיזוז, אנו מתחייבים התחייבות בלתי חוזרת, להחזיר לממשלה ממקורותינו כל סכום שתתבע עד לסך הקבוע לעיל</w:t>
            </w:r>
            <w:bookmarkEnd w:id="1"/>
            <w:r>
              <w:rPr>
                <w:rFonts w:ascii="Arial" w:hAnsi="Arial" w:hint="cs"/>
                <w:rtl/>
              </w:rPr>
              <w:t>.</w:t>
            </w:r>
          </w:p>
          <w:p w:rsidR="00E0683F" w:rsidRDefault="00E0683F" w:rsidP="00E0683F">
            <w:pPr>
              <w:numPr>
                <w:ilvl w:val="0"/>
                <w:numId w:val="20"/>
              </w:numPr>
              <w:spacing w:after="0" w:line="360" w:lineRule="auto"/>
              <w:jc w:val="both"/>
              <w:rPr>
                <w:rFonts w:ascii="Arial" w:hAnsi="Arial"/>
              </w:rPr>
            </w:pPr>
            <w:r w:rsidRPr="005A13AC">
              <w:rPr>
                <w:rFonts w:ascii="Arial" w:hAnsi="Arial"/>
                <w:rtl/>
              </w:rPr>
              <w:t>אנו מסכימים כי חשב</w:t>
            </w:r>
            <w:r>
              <w:rPr>
                <w:rFonts w:ascii="Arial" w:hAnsi="Arial" w:hint="cs"/>
                <w:rtl/>
              </w:rPr>
              <w:t xml:space="preserve"> המשרד</w:t>
            </w:r>
            <w:r w:rsidRPr="005A13AC">
              <w:rPr>
                <w:rFonts w:ascii="Arial" w:hAnsi="Arial"/>
                <w:rtl/>
              </w:rPr>
              <w:t>, לפי שיקול דעתו הבלעדי והמוחלט, יקזז מכל תשלום המגיע ל</w:t>
            </w:r>
            <w:r>
              <w:rPr>
                <w:rFonts w:ascii="Arial" w:hAnsi="Arial" w:hint="cs"/>
                <w:rtl/>
              </w:rPr>
              <w:t>גוף</w:t>
            </w:r>
            <w:r w:rsidRPr="005A13AC">
              <w:rPr>
                <w:rFonts w:ascii="Arial" w:hAnsi="Arial"/>
                <w:rtl/>
              </w:rPr>
              <w:t xml:space="preserve"> מן הממשלה לפי כל דין, הסכם או הסדר, כל סכו</w:t>
            </w:r>
            <w:r>
              <w:rPr>
                <w:rFonts w:ascii="Arial" w:hAnsi="Arial"/>
                <w:rtl/>
              </w:rPr>
              <w:t>ם המגיע לממשלה מן ה</w:t>
            </w:r>
            <w:r>
              <w:rPr>
                <w:rFonts w:ascii="Arial" w:hAnsi="Arial" w:hint="cs"/>
                <w:rtl/>
              </w:rPr>
              <w:t>גוף</w:t>
            </w:r>
            <w:r>
              <w:rPr>
                <w:rFonts w:ascii="Arial" w:hAnsi="Arial"/>
                <w:rtl/>
              </w:rPr>
              <w:t xml:space="preserve"> בקשר עם</w:t>
            </w:r>
            <w:r>
              <w:rPr>
                <w:rFonts w:ascii="Arial" w:hAnsi="Arial" w:hint="cs"/>
                <w:rtl/>
              </w:rPr>
              <w:t xml:space="preserve"> מכרז </w:t>
            </w:r>
            <w:r w:rsidRPr="005A13AC">
              <w:rPr>
                <w:rFonts w:ascii="Arial" w:hAnsi="Arial"/>
                <w:rtl/>
              </w:rPr>
              <w:t>/</w:t>
            </w:r>
            <w:r>
              <w:rPr>
                <w:rFonts w:ascii="Arial" w:hAnsi="Arial" w:hint="cs"/>
                <w:rtl/>
              </w:rPr>
              <w:t xml:space="preserve"> </w:t>
            </w:r>
            <w:r w:rsidRPr="005A13AC">
              <w:rPr>
                <w:rFonts w:ascii="Arial" w:hAnsi="Arial"/>
                <w:rtl/>
              </w:rPr>
              <w:t>הזמנה</w:t>
            </w:r>
            <w:r>
              <w:rPr>
                <w:rFonts w:ascii="Arial" w:hAnsi="Arial" w:hint="cs"/>
                <w:rtl/>
              </w:rPr>
              <w:t xml:space="preserve"> / חוזה </w:t>
            </w:r>
            <w:r w:rsidRPr="005A13AC">
              <w:rPr>
                <w:rFonts w:ascii="Arial" w:hAnsi="Arial"/>
                <w:rtl/>
              </w:rPr>
              <w:t>_____________</w:t>
            </w:r>
            <w:r>
              <w:rPr>
                <w:rFonts w:ascii="Arial" w:hAnsi="Arial" w:hint="cs"/>
                <w:rtl/>
              </w:rPr>
              <w:t>, וככל שלא ניתן לבצע זאת, אנו מתחייבים להחזיר כל סכום שיתבע,</w:t>
            </w:r>
            <w:r w:rsidRPr="005A13AC">
              <w:rPr>
                <w:rFonts w:ascii="Arial" w:hAnsi="Arial"/>
                <w:rtl/>
              </w:rPr>
              <w:t xml:space="preserve"> מבלי שיהיה חייב לנמק או לדרוש תחילה את סילוק הסכום האמור מאת ה</w:t>
            </w:r>
            <w:r>
              <w:rPr>
                <w:rFonts w:ascii="Arial" w:hAnsi="Arial" w:hint="cs"/>
                <w:rtl/>
              </w:rPr>
              <w:t>גוף</w:t>
            </w:r>
            <w:r w:rsidRPr="005A13AC">
              <w:rPr>
                <w:rFonts w:ascii="Arial" w:hAnsi="Arial"/>
                <w:rtl/>
              </w:rPr>
              <w:t xml:space="preserve">. </w:t>
            </w:r>
            <w:r w:rsidRPr="005A13AC">
              <w:rPr>
                <w:rFonts w:ascii="Arial" w:hAnsi="Arial"/>
                <w:rtl/>
              </w:rPr>
              <w:tab/>
            </w:r>
          </w:p>
          <w:p w:rsidR="00E0683F" w:rsidRPr="005A13AC" w:rsidRDefault="00E0683F" w:rsidP="00E0683F">
            <w:pPr>
              <w:numPr>
                <w:ilvl w:val="0"/>
                <w:numId w:val="20"/>
              </w:numPr>
              <w:spacing w:after="0" w:line="360" w:lineRule="auto"/>
              <w:jc w:val="both"/>
              <w:rPr>
                <w:rFonts w:ascii="Arial" w:hAnsi="Arial"/>
              </w:rPr>
            </w:pPr>
            <w:r>
              <w:rPr>
                <w:rFonts w:ascii="Arial" w:hAnsi="Arial" w:hint="cs"/>
                <w:rtl/>
              </w:rPr>
              <w:t>אנחנו מסכימים שחשב המשרד</w:t>
            </w:r>
            <w:r w:rsidRPr="00EE77A0">
              <w:rPr>
                <w:rFonts w:ascii="Arial" w:hAnsi="Arial"/>
                <w:rtl/>
              </w:rPr>
              <w:t xml:space="preserve"> יהיה רשאי לעכב תשלומים המגיעים ל</w:t>
            </w:r>
            <w:r>
              <w:rPr>
                <w:rFonts w:ascii="Arial" w:hAnsi="Arial" w:hint="cs"/>
                <w:rtl/>
              </w:rPr>
              <w:t xml:space="preserve">גוף </w:t>
            </w:r>
            <w:r w:rsidRPr="00EE77A0">
              <w:rPr>
                <w:rFonts w:ascii="Arial" w:hAnsi="Arial"/>
                <w:rtl/>
              </w:rPr>
              <w:t>בגובה סכום</w:t>
            </w:r>
            <w:r>
              <w:rPr>
                <w:rFonts w:ascii="Arial" w:hAnsi="Arial" w:hint="cs"/>
                <w:rtl/>
              </w:rPr>
              <w:t xml:space="preserve"> הקיזוז</w:t>
            </w:r>
            <w:r w:rsidRPr="00EE77A0">
              <w:rPr>
                <w:rFonts w:ascii="Arial" w:hAnsi="Arial"/>
                <w:rtl/>
              </w:rPr>
              <w:t xml:space="preserve">, כבר מהתשלום הראשון לו זכאי </w:t>
            </w:r>
            <w:r>
              <w:rPr>
                <w:rFonts w:ascii="Arial" w:hAnsi="Arial" w:hint="cs"/>
                <w:rtl/>
              </w:rPr>
              <w:t>הגוף</w:t>
            </w:r>
            <w:r w:rsidRPr="00EE77A0">
              <w:rPr>
                <w:rFonts w:ascii="Arial" w:hAnsi="Arial"/>
                <w:rtl/>
              </w:rPr>
              <w:t xml:space="preserve">, ובכלל זה עבור שירות שבוצע על ידי </w:t>
            </w:r>
            <w:r>
              <w:rPr>
                <w:rFonts w:ascii="Arial" w:hAnsi="Arial" w:hint="cs"/>
                <w:rtl/>
              </w:rPr>
              <w:t>הגוף</w:t>
            </w:r>
            <w:r w:rsidRPr="00EE77A0">
              <w:rPr>
                <w:rFonts w:ascii="Arial" w:hAnsi="Arial"/>
                <w:rtl/>
              </w:rPr>
              <w:t xml:space="preserve"> אף בטרם הוגשה חשבונית בגינו. </w:t>
            </w:r>
          </w:p>
          <w:p w:rsidR="00E0683F" w:rsidRPr="005A13AC" w:rsidRDefault="00E0683F" w:rsidP="00E0683F">
            <w:pPr>
              <w:numPr>
                <w:ilvl w:val="0"/>
                <w:numId w:val="20"/>
              </w:numPr>
              <w:spacing w:after="0" w:line="360" w:lineRule="auto"/>
              <w:jc w:val="both"/>
              <w:rPr>
                <w:rFonts w:ascii="Arial" w:hAnsi="Arial"/>
              </w:rPr>
            </w:pPr>
            <w:r w:rsidRPr="005A13AC">
              <w:rPr>
                <w:rFonts w:ascii="Arial" w:hAnsi="Arial"/>
                <w:rtl/>
              </w:rPr>
              <w:t>אנו מתחייבים ומצהירים כי לא תהיה לנו כל טענה כלפי הממשלה על ביצוע קיזוז לפי הוראה זאת, מכספים המגיעים ל</w:t>
            </w:r>
            <w:r>
              <w:rPr>
                <w:rFonts w:ascii="Arial" w:hAnsi="Arial" w:hint="cs"/>
                <w:rtl/>
              </w:rPr>
              <w:t>גוף</w:t>
            </w:r>
            <w:r w:rsidRPr="005A13AC">
              <w:rPr>
                <w:rFonts w:ascii="Arial" w:hAnsi="Arial"/>
                <w:rtl/>
              </w:rPr>
              <w:t xml:space="preserve"> מן הממשלה לפי כל  דין, הסכם או הסדר</w:t>
            </w:r>
            <w:r>
              <w:rPr>
                <w:rFonts w:ascii="Arial" w:hAnsi="Arial" w:hint="cs"/>
                <w:rtl/>
              </w:rPr>
              <w:t>, או כלפי התביעה להחזיר כספים</w:t>
            </w:r>
            <w:r w:rsidRPr="005A13AC">
              <w:rPr>
                <w:rFonts w:ascii="Arial" w:hAnsi="Arial"/>
                <w:rtl/>
              </w:rPr>
              <w:t>.</w:t>
            </w:r>
          </w:p>
          <w:p w:rsidR="00E0683F" w:rsidRPr="005A13AC" w:rsidRDefault="00E0683F" w:rsidP="00E0683F">
            <w:pPr>
              <w:numPr>
                <w:ilvl w:val="0"/>
                <w:numId w:val="20"/>
              </w:numPr>
              <w:spacing w:after="0" w:line="360" w:lineRule="auto"/>
              <w:jc w:val="both"/>
              <w:rPr>
                <w:rFonts w:ascii="Arial" w:hAnsi="Arial"/>
              </w:rPr>
            </w:pPr>
            <w:r w:rsidRPr="005A13AC">
              <w:rPr>
                <w:rFonts w:ascii="Arial" w:hAnsi="Arial"/>
                <w:rtl/>
              </w:rPr>
              <w:t>הוראה זו תישאר בתוקפה עד תאריך ________</w:t>
            </w:r>
            <w:r>
              <w:rPr>
                <w:rFonts w:ascii="Arial" w:hAnsi="Arial" w:hint="cs"/>
                <w:rtl/>
              </w:rPr>
              <w:t>____________</w:t>
            </w:r>
            <w:r w:rsidRPr="005A13AC">
              <w:rPr>
                <w:rFonts w:ascii="Arial" w:hAnsi="Arial"/>
                <w:rtl/>
              </w:rPr>
              <w:t>.</w:t>
            </w:r>
            <w:r w:rsidRPr="005A13AC">
              <w:rPr>
                <w:rFonts w:ascii="Arial" w:hAnsi="Arial"/>
                <w:rtl/>
              </w:rPr>
              <w:tab/>
            </w:r>
          </w:p>
          <w:p w:rsidR="00E0683F" w:rsidRPr="005A13AC" w:rsidRDefault="00E0683F" w:rsidP="00E0683F">
            <w:pPr>
              <w:numPr>
                <w:ilvl w:val="0"/>
                <w:numId w:val="20"/>
              </w:numPr>
              <w:spacing w:after="0" w:line="360" w:lineRule="auto"/>
              <w:jc w:val="both"/>
              <w:rPr>
                <w:rFonts w:ascii="Arial" w:hAnsi="Arial"/>
              </w:rPr>
            </w:pPr>
            <w:r w:rsidRPr="005A13AC">
              <w:rPr>
                <w:rFonts w:ascii="Arial" w:hAnsi="Arial"/>
                <w:rtl/>
              </w:rPr>
              <w:t>שינוי הוראה זו כפוף לאישור בכתב מהחשב הכללי במשרד האוצר.</w:t>
            </w:r>
          </w:p>
          <w:p w:rsidR="00E0683F" w:rsidRDefault="00E0683F" w:rsidP="00E0683F">
            <w:pPr>
              <w:rPr>
                <w:rFonts w:ascii="Arial" w:hAnsi="Arial"/>
                <w:rtl/>
              </w:rPr>
            </w:pPr>
          </w:p>
          <w:p w:rsidR="00E0683F" w:rsidRPr="005A13AC" w:rsidRDefault="00E0683F" w:rsidP="00E0683F">
            <w:pPr>
              <w:rPr>
                <w:rFonts w:ascii="Arial" w:hAnsi="Arial"/>
              </w:rPr>
            </w:pPr>
            <w:r w:rsidRPr="003450E6">
              <w:rPr>
                <w:rFonts w:ascii="Arial" w:hAnsi="Arial"/>
                <w:rtl/>
              </w:rPr>
              <w:t>_</w:t>
            </w:r>
            <w:r w:rsidRPr="005A13AC">
              <w:rPr>
                <w:rFonts w:ascii="Arial" w:hAnsi="Arial"/>
                <w:rtl/>
              </w:rPr>
              <w:t>______________________________</w:t>
            </w:r>
            <w:r w:rsidRPr="005A13AC">
              <w:rPr>
                <w:rFonts w:ascii="Arial" w:hAnsi="Arial"/>
                <w:rtl/>
              </w:rPr>
              <w:tab/>
            </w:r>
          </w:p>
          <w:p w:rsidR="00E0683F" w:rsidRDefault="00E0683F" w:rsidP="00E0683F">
            <w:pPr>
              <w:spacing w:line="360" w:lineRule="auto"/>
              <w:rPr>
                <w:rFonts w:ascii="Arial" w:hAnsi="Arial"/>
                <w:u w:val="single"/>
                <w:rtl/>
              </w:rPr>
            </w:pPr>
            <w:r w:rsidRPr="005A13AC">
              <w:rPr>
                <w:rFonts w:ascii="Arial" w:hAnsi="Arial"/>
                <w:rtl/>
              </w:rPr>
              <w:t>שם מלא וחתימה של מוסמכים מטעם ה</w:t>
            </w:r>
            <w:r>
              <w:rPr>
                <w:rFonts w:ascii="Arial" w:hAnsi="Arial" w:hint="cs"/>
                <w:rtl/>
              </w:rPr>
              <w:t>גוף</w:t>
            </w:r>
            <w:r w:rsidRPr="005A13AC">
              <w:rPr>
                <w:rFonts w:ascii="Arial" w:hAnsi="Arial"/>
                <w:rtl/>
              </w:rPr>
              <w:tab/>
            </w:r>
          </w:p>
          <w:p w:rsidR="00E0683F" w:rsidRDefault="00E0683F" w:rsidP="00E0683F">
            <w:pPr>
              <w:spacing w:line="360" w:lineRule="auto"/>
              <w:jc w:val="center"/>
              <w:rPr>
                <w:rFonts w:ascii="Arial" w:eastAsia="Times New Roman" w:hAnsi="Arial"/>
                <w:u w:val="single"/>
                <w:rtl/>
                <w:lang w:eastAsia="he-IL"/>
              </w:rPr>
            </w:pPr>
            <w:r w:rsidRPr="0046327B">
              <w:rPr>
                <w:rFonts w:ascii="Arial" w:eastAsia="Times New Roman" w:hAnsi="Arial"/>
                <w:u w:val="single"/>
                <w:rtl/>
                <w:lang w:eastAsia="he-IL"/>
              </w:rPr>
              <w:t>אישור עו"ד</w:t>
            </w:r>
          </w:p>
          <w:p w:rsidR="00E0683F" w:rsidRPr="0046327B" w:rsidRDefault="00E0683F" w:rsidP="00E0683F">
            <w:pPr>
              <w:spacing w:line="360" w:lineRule="auto"/>
              <w:jc w:val="both"/>
              <w:rPr>
                <w:rFonts w:ascii="Arial" w:eastAsia="Times New Roman" w:hAnsi="Arial"/>
                <w:lang w:eastAsia="he-IL"/>
              </w:rPr>
            </w:pPr>
            <w:r w:rsidRPr="0046327B">
              <w:rPr>
                <w:rFonts w:ascii="Arial" w:eastAsia="Times New Roman" w:hAnsi="Arial"/>
                <w:rtl/>
                <w:lang w:eastAsia="he-IL"/>
              </w:rPr>
              <w:t>אני הח"מ, עו"ד _____________, המשמש כיועץ המשפטי של ___________, מאשר בזאת כי הוראת הקיזוז שבנדון חתומה כדין על</w:t>
            </w:r>
            <w:r>
              <w:rPr>
                <w:rFonts w:ascii="Arial" w:eastAsia="Times New Roman" w:hAnsi="Arial" w:hint="cs"/>
                <w:rtl/>
                <w:lang w:eastAsia="he-IL"/>
              </w:rPr>
              <w:t xml:space="preserve"> </w:t>
            </w:r>
            <w:r w:rsidRPr="0046327B">
              <w:rPr>
                <w:rFonts w:ascii="Arial" w:eastAsia="Times New Roman" w:hAnsi="Arial"/>
                <w:rtl/>
                <w:lang w:eastAsia="he-IL"/>
              </w:rPr>
              <w:t xml:space="preserve">ידי </w:t>
            </w:r>
            <w:proofErr w:type="spellStart"/>
            <w:r w:rsidRPr="0046327B">
              <w:rPr>
                <w:rFonts w:ascii="Arial" w:eastAsia="Times New Roman" w:hAnsi="Arial"/>
                <w:rtl/>
                <w:lang w:eastAsia="he-IL"/>
              </w:rPr>
              <w:t>מורשי</w:t>
            </w:r>
            <w:proofErr w:type="spellEnd"/>
            <w:r w:rsidRPr="0046327B">
              <w:rPr>
                <w:rFonts w:ascii="Arial" w:eastAsia="Times New Roman" w:hAnsi="Arial"/>
                <w:rtl/>
                <w:lang w:eastAsia="he-IL"/>
              </w:rPr>
              <w:t xml:space="preserve"> החתימה המוסמכים של ה</w:t>
            </w:r>
            <w:r>
              <w:rPr>
                <w:rFonts w:ascii="Arial" w:eastAsia="Times New Roman" w:hAnsi="Arial" w:hint="cs"/>
                <w:rtl/>
                <w:lang w:eastAsia="he-IL"/>
              </w:rPr>
              <w:t>גוף</w:t>
            </w:r>
            <w:r w:rsidRPr="0046327B">
              <w:rPr>
                <w:rFonts w:ascii="Arial" w:eastAsia="Times New Roman" w:hAnsi="Arial"/>
                <w:rtl/>
                <w:lang w:eastAsia="he-IL"/>
              </w:rPr>
              <w:t xml:space="preserve"> ומחייבת את ה</w:t>
            </w:r>
            <w:r>
              <w:rPr>
                <w:rFonts w:ascii="Arial" w:eastAsia="Times New Roman" w:hAnsi="Arial" w:hint="cs"/>
                <w:rtl/>
                <w:lang w:eastAsia="he-IL"/>
              </w:rPr>
              <w:t>גוף</w:t>
            </w:r>
            <w:r w:rsidRPr="0046327B">
              <w:rPr>
                <w:rFonts w:ascii="Arial" w:eastAsia="Times New Roman" w:hAnsi="Arial"/>
                <w:rtl/>
                <w:lang w:eastAsia="he-IL"/>
              </w:rPr>
              <w:t>.</w:t>
            </w:r>
          </w:p>
          <w:p w:rsidR="00E0683F" w:rsidRPr="0046327B" w:rsidRDefault="00E0683F" w:rsidP="00E0683F">
            <w:pPr>
              <w:rPr>
                <w:rFonts w:ascii="Arial" w:eastAsia="Times New Roman" w:hAnsi="Arial"/>
                <w:lang w:eastAsia="he-IL"/>
              </w:rPr>
            </w:pPr>
            <w:r w:rsidRPr="0046327B">
              <w:rPr>
                <w:rFonts w:ascii="Arial" w:eastAsia="Times New Roman" w:hAnsi="Arial"/>
                <w:rtl/>
                <w:lang w:eastAsia="he-IL"/>
              </w:rPr>
              <w:t>_______________</w:t>
            </w:r>
          </w:p>
          <w:p w:rsidR="00E0683F" w:rsidRPr="00A91A01" w:rsidRDefault="00E0683F" w:rsidP="00E0683F">
            <w:pPr>
              <w:rPr>
                <w:rFonts w:ascii="David" w:hAnsi="David" w:cs="David"/>
                <w:b/>
                <w:bCs/>
                <w:sz w:val="24"/>
                <w:szCs w:val="24"/>
                <w:u w:val="single"/>
                <w:rtl/>
              </w:rPr>
            </w:pPr>
            <w:r>
              <w:rPr>
                <w:rFonts w:ascii="Arial" w:eastAsia="Times New Roman" w:hAnsi="Arial" w:hint="cs"/>
                <w:rtl/>
                <w:lang w:eastAsia="he-IL"/>
              </w:rPr>
              <w:t xml:space="preserve">            </w:t>
            </w:r>
            <w:r w:rsidRPr="0046327B">
              <w:rPr>
                <w:rFonts w:ascii="Arial" w:eastAsia="Times New Roman" w:hAnsi="Arial"/>
                <w:rtl/>
                <w:lang w:eastAsia="he-IL"/>
              </w:rPr>
              <w:t>עו"ד</w:t>
            </w:r>
            <w:bookmarkStart w:id="2" w:name="_GoBack"/>
            <w:bookmarkEnd w:id="2"/>
          </w:p>
        </w:tc>
      </w:tr>
    </w:tbl>
    <w:p w:rsidR="00BD7263" w:rsidRPr="007A738E" w:rsidRDefault="00BD7263" w:rsidP="00BD7263">
      <w:pPr>
        <w:spacing w:line="360" w:lineRule="auto"/>
        <w:ind w:left="368" w:hanging="368"/>
        <w:contextualSpacing/>
        <w:jc w:val="both"/>
        <w:rPr>
          <w:rFonts w:ascii="David" w:hAnsi="David" w:cs="David"/>
          <w:sz w:val="24"/>
          <w:szCs w:val="24"/>
        </w:rPr>
      </w:pPr>
    </w:p>
    <w:p w:rsidR="00BD7263" w:rsidRPr="007A738E" w:rsidRDefault="00BD7263" w:rsidP="00BD7263">
      <w:pPr>
        <w:ind w:left="368" w:hanging="368"/>
        <w:jc w:val="both"/>
        <w:rPr>
          <w:rFonts w:ascii="David" w:hAnsi="David" w:cs="David"/>
          <w:sz w:val="24"/>
          <w:szCs w:val="24"/>
        </w:rPr>
      </w:pPr>
    </w:p>
    <w:p w:rsidR="00BD7263" w:rsidRPr="007A738E" w:rsidRDefault="00BD7263" w:rsidP="00BD7263">
      <w:pPr>
        <w:rPr>
          <w:rFonts w:ascii="David" w:hAnsi="David" w:cs="David"/>
          <w:sz w:val="24"/>
          <w:szCs w:val="24"/>
        </w:rPr>
      </w:pPr>
    </w:p>
    <w:p w:rsidR="00BD7263" w:rsidRPr="007A738E" w:rsidRDefault="00BD7263" w:rsidP="00BD7263">
      <w:pPr>
        <w:rPr>
          <w:rFonts w:ascii="David" w:hAnsi="David" w:cs="David"/>
          <w:sz w:val="24"/>
          <w:szCs w:val="24"/>
        </w:rPr>
      </w:pPr>
    </w:p>
    <w:p w:rsidR="00BD7263" w:rsidRPr="007A738E" w:rsidRDefault="00BD7263" w:rsidP="00BD7263">
      <w:pPr>
        <w:rPr>
          <w:rFonts w:ascii="David" w:hAnsi="David" w:cs="David"/>
          <w:sz w:val="24"/>
          <w:szCs w:val="24"/>
        </w:rPr>
      </w:pPr>
    </w:p>
    <w:p w:rsidR="00BD7263" w:rsidRPr="007A738E" w:rsidRDefault="00BD7263" w:rsidP="00BD7263">
      <w:pPr>
        <w:rPr>
          <w:rFonts w:ascii="David" w:hAnsi="David" w:cs="David"/>
          <w:sz w:val="24"/>
          <w:szCs w:val="24"/>
        </w:rPr>
      </w:pPr>
    </w:p>
    <w:p w:rsidR="00BD7263" w:rsidRPr="007A738E" w:rsidRDefault="00BD7263" w:rsidP="00BD7263">
      <w:pPr>
        <w:rPr>
          <w:rFonts w:ascii="David" w:hAnsi="David" w:cs="David"/>
          <w:sz w:val="24"/>
          <w:szCs w:val="24"/>
        </w:rPr>
      </w:pPr>
    </w:p>
    <w:p w:rsidR="00441CCF" w:rsidRPr="007A738E" w:rsidRDefault="00441CCF">
      <w:pPr>
        <w:rPr>
          <w:rFonts w:ascii="David" w:hAnsi="David" w:cs="David"/>
          <w:sz w:val="24"/>
          <w:szCs w:val="24"/>
        </w:rPr>
      </w:pPr>
    </w:p>
    <w:sectPr w:rsidR="00441CCF" w:rsidRPr="007A738E" w:rsidSect="007F417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C4BC6"/>
    <w:multiLevelType w:val="singleLevel"/>
    <w:tmpl w:val="7E2616CC"/>
    <w:lvl w:ilvl="0">
      <w:start w:val="1"/>
      <w:numFmt w:val="decimal"/>
      <w:lvlText w:val="%1."/>
      <w:lvlJc w:val="left"/>
      <w:pPr>
        <w:tabs>
          <w:tab w:val="num" w:pos="360"/>
        </w:tabs>
        <w:ind w:left="360" w:right="360" w:hanging="360"/>
      </w:pPr>
      <w:rPr>
        <w:rFonts w:hint="default"/>
        <w:sz w:val="28"/>
      </w:rPr>
    </w:lvl>
  </w:abstractNum>
  <w:abstractNum w:abstractNumId="1" w15:restartNumberingAfterBreak="0">
    <w:nsid w:val="0ECA07AB"/>
    <w:multiLevelType w:val="hybridMultilevel"/>
    <w:tmpl w:val="C038C276"/>
    <w:lvl w:ilvl="0" w:tplc="856298B0">
      <w:start w:val="1"/>
      <w:numFmt w:val="decimal"/>
      <w:lvlText w:val="%1."/>
      <w:lvlJc w:val="left"/>
      <w:pPr>
        <w:ind w:left="720" w:hanging="360"/>
      </w:pPr>
      <w:rPr>
        <w:rFonts w:hint="default"/>
        <w:b/>
        <w:bCs/>
      </w:rPr>
    </w:lvl>
    <w:lvl w:ilvl="1" w:tplc="9B6292D6">
      <w:start w:val="1"/>
      <w:numFmt w:val="hebrew1"/>
      <w:lvlText w:val="%2."/>
      <w:lvlJc w:val="center"/>
      <w:pPr>
        <w:ind w:left="1350" w:hanging="360"/>
      </w:pPr>
      <w:rPr>
        <w:b/>
        <w:bC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D4693B"/>
    <w:multiLevelType w:val="hybridMultilevel"/>
    <w:tmpl w:val="5B345204"/>
    <w:lvl w:ilvl="0" w:tplc="C9509A42">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5" w15:restartNumberingAfterBreak="0">
    <w:nsid w:val="25365052"/>
    <w:multiLevelType w:val="hybridMultilevel"/>
    <w:tmpl w:val="FF388D44"/>
    <w:lvl w:ilvl="0" w:tplc="4E72E2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926111"/>
    <w:multiLevelType w:val="hybridMultilevel"/>
    <w:tmpl w:val="41222B32"/>
    <w:lvl w:ilvl="0" w:tplc="1FE044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E144605"/>
    <w:multiLevelType w:val="hybridMultilevel"/>
    <w:tmpl w:val="23FAB03A"/>
    <w:lvl w:ilvl="0" w:tplc="39AA9C8C">
      <w:start w:val="1"/>
      <w:numFmt w:val="decimal"/>
      <w:lvlText w:val="%1)"/>
      <w:lvlJc w:val="left"/>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52E3F09"/>
    <w:multiLevelType w:val="hybridMultilevel"/>
    <w:tmpl w:val="00F893BA"/>
    <w:lvl w:ilvl="0" w:tplc="7046BC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A821B5D"/>
    <w:multiLevelType w:val="hybridMultilevel"/>
    <w:tmpl w:val="B9CA1FBA"/>
    <w:lvl w:ilvl="0" w:tplc="9E9A03DA">
      <w:start w:val="1"/>
      <w:numFmt w:val="hebrew1"/>
      <w:lvlText w:val="%1."/>
      <w:lvlJc w:val="left"/>
      <w:pPr>
        <w:tabs>
          <w:tab w:val="num" w:pos="720"/>
        </w:tabs>
        <w:ind w:left="720" w:right="720" w:hanging="360"/>
      </w:pPr>
      <w:rPr>
        <w:rFonts w:ascii="David" w:eastAsiaTheme="minorHAnsi" w:hAnsi="David" w:cs="David"/>
        <w:lang w:bidi="he-IL"/>
      </w:rPr>
    </w:lvl>
    <w:lvl w:ilvl="1" w:tplc="0C78B6DE" w:tentative="1">
      <w:start w:val="1"/>
      <w:numFmt w:val="lowerLetter"/>
      <w:lvlText w:val="%2."/>
      <w:lvlJc w:val="left"/>
      <w:pPr>
        <w:tabs>
          <w:tab w:val="num" w:pos="1440"/>
        </w:tabs>
        <w:ind w:left="1440" w:right="1440" w:hanging="360"/>
      </w:pPr>
    </w:lvl>
    <w:lvl w:ilvl="2" w:tplc="ED16EF1E" w:tentative="1">
      <w:start w:val="1"/>
      <w:numFmt w:val="lowerRoman"/>
      <w:lvlText w:val="%3."/>
      <w:lvlJc w:val="right"/>
      <w:pPr>
        <w:tabs>
          <w:tab w:val="num" w:pos="2160"/>
        </w:tabs>
        <w:ind w:left="2160" w:right="2160" w:hanging="180"/>
      </w:pPr>
    </w:lvl>
    <w:lvl w:ilvl="3" w:tplc="DCA0A2DC" w:tentative="1">
      <w:start w:val="1"/>
      <w:numFmt w:val="decimal"/>
      <w:lvlText w:val="%4."/>
      <w:lvlJc w:val="left"/>
      <w:pPr>
        <w:tabs>
          <w:tab w:val="num" w:pos="2880"/>
        </w:tabs>
        <w:ind w:left="2880" w:right="2880" w:hanging="360"/>
      </w:pPr>
    </w:lvl>
    <w:lvl w:ilvl="4" w:tplc="83027B32" w:tentative="1">
      <w:start w:val="1"/>
      <w:numFmt w:val="lowerLetter"/>
      <w:lvlText w:val="%5."/>
      <w:lvlJc w:val="left"/>
      <w:pPr>
        <w:tabs>
          <w:tab w:val="num" w:pos="3600"/>
        </w:tabs>
        <w:ind w:left="3600" w:right="3600" w:hanging="360"/>
      </w:pPr>
    </w:lvl>
    <w:lvl w:ilvl="5" w:tplc="A0F66E90" w:tentative="1">
      <w:start w:val="1"/>
      <w:numFmt w:val="lowerRoman"/>
      <w:lvlText w:val="%6."/>
      <w:lvlJc w:val="right"/>
      <w:pPr>
        <w:tabs>
          <w:tab w:val="num" w:pos="4320"/>
        </w:tabs>
        <w:ind w:left="4320" w:right="4320" w:hanging="180"/>
      </w:pPr>
    </w:lvl>
    <w:lvl w:ilvl="6" w:tplc="0182159C" w:tentative="1">
      <w:start w:val="1"/>
      <w:numFmt w:val="decimal"/>
      <w:lvlText w:val="%7."/>
      <w:lvlJc w:val="left"/>
      <w:pPr>
        <w:tabs>
          <w:tab w:val="num" w:pos="5040"/>
        </w:tabs>
        <w:ind w:left="5040" w:right="5040" w:hanging="360"/>
      </w:pPr>
    </w:lvl>
    <w:lvl w:ilvl="7" w:tplc="811CB54E" w:tentative="1">
      <w:start w:val="1"/>
      <w:numFmt w:val="lowerLetter"/>
      <w:lvlText w:val="%8."/>
      <w:lvlJc w:val="left"/>
      <w:pPr>
        <w:tabs>
          <w:tab w:val="num" w:pos="5760"/>
        </w:tabs>
        <w:ind w:left="5760" w:right="5760" w:hanging="360"/>
      </w:pPr>
    </w:lvl>
    <w:lvl w:ilvl="8" w:tplc="182CABC6" w:tentative="1">
      <w:start w:val="1"/>
      <w:numFmt w:val="lowerRoman"/>
      <w:lvlText w:val="%9."/>
      <w:lvlJc w:val="right"/>
      <w:pPr>
        <w:tabs>
          <w:tab w:val="num" w:pos="6480"/>
        </w:tabs>
        <w:ind w:left="6480" w:right="6480" w:hanging="180"/>
      </w:pPr>
    </w:lvl>
  </w:abstractNum>
  <w:abstractNum w:abstractNumId="10" w15:restartNumberingAfterBreak="0">
    <w:nsid w:val="51335A19"/>
    <w:multiLevelType w:val="hybridMultilevel"/>
    <w:tmpl w:val="B82ABF56"/>
    <w:lvl w:ilvl="0" w:tplc="FAD0BE8C">
      <w:start w:val="1"/>
      <w:numFmt w:val="decimal"/>
      <w:lvlText w:val="%1."/>
      <w:lvlJc w:val="left"/>
      <w:pPr>
        <w:ind w:left="720" w:hanging="360"/>
      </w:pPr>
      <w:rPr>
        <w:rFonts w:hint="default"/>
        <w:b/>
        <w:bCs/>
      </w:rPr>
    </w:lvl>
    <w:lvl w:ilvl="1" w:tplc="FA1A433C">
      <w:start w:val="1"/>
      <w:numFmt w:val="hebrew1"/>
      <w:lvlText w:val="%2."/>
      <w:lvlJc w:val="center"/>
      <w:pPr>
        <w:ind w:left="1350" w:hanging="360"/>
      </w:pPr>
      <w:rPr>
        <w:b/>
        <w:bCs/>
        <w:color w:val="auto"/>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61E00E1"/>
    <w:multiLevelType w:val="hybridMultilevel"/>
    <w:tmpl w:val="9E48B820"/>
    <w:lvl w:ilvl="0" w:tplc="31E6CB28">
      <w:start w:val="1"/>
      <w:numFmt w:val="hebrew1"/>
      <w:lvlText w:val="%1."/>
      <w:lvlJc w:val="left"/>
      <w:pPr>
        <w:ind w:left="343" w:hanging="360"/>
      </w:pPr>
      <w:rPr>
        <w:rFonts w:hint="default"/>
        <w:b/>
        <w:bCs/>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12"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3" w15:restartNumberingAfterBreak="0">
    <w:nsid w:val="5AA07A89"/>
    <w:multiLevelType w:val="multilevel"/>
    <w:tmpl w:val="887C6AE6"/>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1365"/>
        </w:tabs>
        <w:ind w:left="1365" w:hanging="360"/>
      </w:pPr>
      <w:rPr>
        <w:rFonts w:cs="David"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14"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5"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6"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17"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18" w15:restartNumberingAfterBreak="0">
    <w:nsid w:val="7788724B"/>
    <w:multiLevelType w:val="hybridMultilevel"/>
    <w:tmpl w:val="6AA0D87C"/>
    <w:lvl w:ilvl="0" w:tplc="ABD474F0">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C115945"/>
    <w:multiLevelType w:val="hybridMultilevel"/>
    <w:tmpl w:val="440C0F80"/>
    <w:lvl w:ilvl="0" w:tplc="E878D4F6">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9"/>
  </w:num>
  <w:num w:numId="3">
    <w:abstractNumId w:val="13"/>
  </w:num>
  <w:num w:numId="4">
    <w:abstractNumId w:val="16"/>
  </w:num>
  <w:num w:numId="5">
    <w:abstractNumId w:val="6"/>
  </w:num>
  <w:num w:numId="6">
    <w:abstractNumId w:val="19"/>
  </w:num>
  <w:num w:numId="7">
    <w:abstractNumId w:val="4"/>
  </w:num>
  <w:num w:numId="8">
    <w:abstractNumId w:val="8"/>
  </w:num>
  <w:num w:numId="9">
    <w:abstractNumId w:val="5"/>
  </w:num>
  <w:num w:numId="10">
    <w:abstractNumId w:val="18"/>
  </w:num>
  <w:num w:numId="11">
    <w:abstractNumId w:val="14"/>
  </w:num>
  <w:num w:numId="12">
    <w:abstractNumId w:val="17"/>
  </w:num>
  <w:num w:numId="13">
    <w:abstractNumId w:val="12"/>
  </w:num>
  <w:num w:numId="14">
    <w:abstractNumId w:val="10"/>
  </w:num>
  <w:num w:numId="15">
    <w:abstractNumId w:val="11"/>
  </w:num>
  <w:num w:numId="16">
    <w:abstractNumId w:val="1"/>
  </w:num>
  <w:num w:numId="17">
    <w:abstractNumId w:val="2"/>
  </w:num>
  <w:num w:numId="18">
    <w:abstractNumId w:val="7"/>
  </w:num>
  <w:num w:numId="19">
    <w:abstractNumId w:val="0"/>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263"/>
    <w:rsid w:val="00030B53"/>
    <w:rsid w:val="0006150F"/>
    <w:rsid w:val="000636F1"/>
    <w:rsid w:val="000764D1"/>
    <w:rsid w:val="000A6A26"/>
    <w:rsid w:val="000C7A74"/>
    <w:rsid w:val="000D6DF8"/>
    <w:rsid w:val="00111774"/>
    <w:rsid w:val="0012418D"/>
    <w:rsid w:val="00131E7D"/>
    <w:rsid w:val="00155D14"/>
    <w:rsid w:val="001738A4"/>
    <w:rsid w:val="00174019"/>
    <w:rsid w:val="00185352"/>
    <w:rsid w:val="001A59FD"/>
    <w:rsid w:val="001C3F94"/>
    <w:rsid w:val="001D0462"/>
    <w:rsid w:val="00206EDC"/>
    <w:rsid w:val="0025439F"/>
    <w:rsid w:val="002E2FCB"/>
    <w:rsid w:val="00323AC0"/>
    <w:rsid w:val="00342670"/>
    <w:rsid w:val="00383558"/>
    <w:rsid w:val="00384E8E"/>
    <w:rsid w:val="003924BB"/>
    <w:rsid w:val="00392C58"/>
    <w:rsid w:val="003C7AF9"/>
    <w:rsid w:val="003D4B9F"/>
    <w:rsid w:val="003E754C"/>
    <w:rsid w:val="0041698B"/>
    <w:rsid w:val="00417C78"/>
    <w:rsid w:val="00431BCB"/>
    <w:rsid w:val="00441CCF"/>
    <w:rsid w:val="004F7C89"/>
    <w:rsid w:val="005032D9"/>
    <w:rsid w:val="00587C81"/>
    <w:rsid w:val="005C2A42"/>
    <w:rsid w:val="006076D6"/>
    <w:rsid w:val="0063375B"/>
    <w:rsid w:val="0064364D"/>
    <w:rsid w:val="00654477"/>
    <w:rsid w:val="0068088A"/>
    <w:rsid w:val="006D574B"/>
    <w:rsid w:val="00712CB1"/>
    <w:rsid w:val="00721E9E"/>
    <w:rsid w:val="007A738E"/>
    <w:rsid w:val="007B2E14"/>
    <w:rsid w:val="007D3A42"/>
    <w:rsid w:val="008064F9"/>
    <w:rsid w:val="00836148"/>
    <w:rsid w:val="0083719B"/>
    <w:rsid w:val="00840F04"/>
    <w:rsid w:val="00842706"/>
    <w:rsid w:val="00850982"/>
    <w:rsid w:val="00876D69"/>
    <w:rsid w:val="00883A8B"/>
    <w:rsid w:val="008A1FAD"/>
    <w:rsid w:val="008A5C4C"/>
    <w:rsid w:val="008C01A2"/>
    <w:rsid w:val="008D3D42"/>
    <w:rsid w:val="008F7DB9"/>
    <w:rsid w:val="00961968"/>
    <w:rsid w:val="00984B0C"/>
    <w:rsid w:val="009C1618"/>
    <w:rsid w:val="009D26C1"/>
    <w:rsid w:val="00A014D4"/>
    <w:rsid w:val="00A12AC5"/>
    <w:rsid w:val="00A30E9F"/>
    <w:rsid w:val="00A91A01"/>
    <w:rsid w:val="00B37573"/>
    <w:rsid w:val="00B53CF5"/>
    <w:rsid w:val="00B8381D"/>
    <w:rsid w:val="00BC5450"/>
    <w:rsid w:val="00BD7263"/>
    <w:rsid w:val="00C44CE6"/>
    <w:rsid w:val="00CA119B"/>
    <w:rsid w:val="00CB75EC"/>
    <w:rsid w:val="00CC1C68"/>
    <w:rsid w:val="00D22EE7"/>
    <w:rsid w:val="00D535B3"/>
    <w:rsid w:val="00DB7EAF"/>
    <w:rsid w:val="00E0683F"/>
    <w:rsid w:val="00E43B14"/>
    <w:rsid w:val="00EA01ED"/>
    <w:rsid w:val="00EA15D3"/>
    <w:rsid w:val="00EB3165"/>
    <w:rsid w:val="00EE0C06"/>
    <w:rsid w:val="00EF59F6"/>
    <w:rsid w:val="00F03328"/>
    <w:rsid w:val="00F12269"/>
    <w:rsid w:val="00F45F21"/>
    <w:rsid w:val="00F51AAF"/>
    <w:rsid w:val="00F8483B"/>
    <w:rsid w:val="00FB08BB"/>
    <w:rsid w:val="00FB3DB3"/>
    <w:rsid w:val="00FC6F61"/>
    <w:rsid w:val="00FF54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E90BC"/>
  <w15:chartTrackingRefBased/>
  <w15:docId w15:val="{6F02FDED-5E53-4CE1-ADE9-2B1E1240A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7263"/>
    <w:pPr>
      <w:bidi/>
      <w:spacing w:after="200" w:line="276" w:lineRule="auto"/>
    </w:pPr>
  </w:style>
  <w:style w:type="paragraph" w:styleId="1">
    <w:name w:val="heading 1"/>
    <w:basedOn w:val="a"/>
    <w:next w:val="a"/>
    <w:link w:val="10"/>
    <w:uiPriority w:val="9"/>
    <w:qFormat/>
    <w:rsid w:val="00A91A0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CA119B"/>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342670"/>
    <w:pPr>
      <w:bidi/>
      <w:spacing w:after="0" w:line="240" w:lineRule="auto"/>
    </w:pPr>
  </w:style>
  <w:style w:type="paragraph" w:styleId="a5">
    <w:name w:val="List Paragraph"/>
    <w:aliases w:val="LP1,פיסקת bullets,פיסקת רשימה11,List Paragraph1"/>
    <w:basedOn w:val="a"/>
    <w:link w:val="a6"/>
    <w:uiPriority w:val="34"/>
    <w:qFormat/>
    <w:rsid w:val="00BD7263"/>
    <w:pPr>
      <w:ind w:left="720"/>
      <w:contextualSpacing/>
    </w:pPr>
  </w:style>
  <w:style w:type="table" w:styleId="a7">
    <w:name w:val="Table Grid"/>
    <w:basedOn w:val="a1"/>
    <w:uiPriority w:val="59"/>
    <w:rsid w:val="00BD72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ללא מרווח תו"/>
    <w:link w:val="a3"/>
    <w:uiPriority w:val="1"/>
    <w:rsid w:val="00BD7263"/>
  </w:style>
  <w:style w:type="paragraph" w:customStyle="1" w:styleId="a8">
    <w:name w:val="נורמל"/>
    <w:basedOn w:val="NormalWeb"/>
    <w:rsid w:val="00BD7263"/>
    <w:pPr>
      <w:overflowPunct w:val="0"/>
      <w:autoSpaceDE w:val="0"/>
      <w:autoSpaceDN w:val="0"/>
      <w:adjustRightInd w:val="0"/>
      <w:spacing w:before="200" w:line="360" w:lineRule="auto"/>
      <w:jc w:val="both"/>
      <w:textAlignment w:val="baseline"/>
    </w:pPr>
    <w:rPr>
      <w:rFonts w:ascii="Calibri" w:eastAsia="Times New Roman" w:hAnsi="Calibri" w:cs="David"/>
      <w:sz w:val="20"/>
      <w:szCs w:val="20"/>
      <w:lang w:eastAsia="he-IL"/>
    </w:rPr>
  </w:style>
  <w:style w:type="character" w:styleId="a9">
    <w:name w:val="annotation reference"/>
    <w:basedOn w:val="a0"/>
    <w:uiPriority w:val="99"/>
    <w:semiHidden/>
    <w:unhideWhenUsed/>
    <w:rsid w:val="00BD7263"/>
    <w:rPr>
      <w:sz w:val="16"/>
      <w:szCs w:val="16"/>
    </w:rPr>
  </w:style>
  <w:style w:type="paragraph" w:styleId="aa">
    <w:name w:val="annotation text"/>
    <w:basedOn w:val="a"/>
    <w:link w:val="ab"/>
    <w:uiPriority w:val="99"/>
    <w:unhideWhenUsed/>
    <w:rsid w:val="00BD7263"/>
    <w:pPr>
      <w:spacing w:line="240" w:lineRule="auto"/>
    </w:pPr>
    <w:rPr>
      <w:sz w:val="20"/>
      <w:szCs w:val="20"/>
    </w:rPr>
  </w:style>
  <w:style w:type="character" w:customStyle="1" w:styleId="ab">
    <w:name w:val="טקסט הערה תו"/>
    <w:basedOn w:val="a0"/>
    <w:link w:val="aa"/>
    <w:uiPriority w:val="99"/>
    <w:rsid w:val="00BD7263"/>
    <w:rPr>
      <w:sz w:val="20"/>
      <w:szCs w:val="20"/>
    </w:rPr>
  </w:style>
  <w:style w:type="character" w:styleId="Hyperlink">
    <w:name w:val="Hyperlink"/>
    <w:rsid w:val="00BD7263"/>
    <w:rPr>
      <w:color w:val="3464BA"/>
      <w:u w:val="dotted" w:color="3464BA"/>
    </w:rPr>
  </w:style>
  <w:style w:type="paragraph" w:styleId="NormalWeb">
    <w:name w:val="Normal (Web)"/>
    <w:basedOn w:val="a"/>
    <w:uiPriority w:val="99"/>
    <w:semiHidden/>
    <w:unhideWhenUsed/>
    <w:rsid w:val="00BD7263"/>
    <w:rPr>
      <w:rFonts w:ascii="Times New Roman" w:hAnsi="Times New Roman" w:cs="Times New Roman"/>
      <w:sz w:val="24"/>
      <w:szCs w:val="24"/>
    </w:rPr>
  </w:style>
  <w:style w:type="paragraph" w:styleId="ac">
    <w:name w:val="Balloon Text"/>
    <w:basedOn w:val="a"/>
    <w:link w:val="ad"/>
    <w:uiPriority w:val="99"/>
    <w:semiHidden/>
    <w:unhideWhenUsed/>
    <w:rsid w:val="00BD7263"/>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BD7263"/>
    <w:rPr>
      <w:rFonts w:ascii="Tahoma" w:hAnsi="Tahoma" w:cs="Tahoma"/>
      <w:sz w:val="18"/>
      <w:szCs w:val="18"/>
    </w:rPr>
  </w:style>
  <w:style w:type="character" w:customStyle="1" w:styleId="20">
    <w:name w:val="כותרת 2 תו"/>
    <w:basedOn w:val="a0"/>
    <w:link w:val="2"/>
    <w:uiPriority w:val="9"/>
    <w:rsid w:val="00CA119B"/>
    <w:rPr>
      <w:rFonts w:ascii="Times New Roman" w:eastAsia="Times New Roman" w:hAnsi="Times New Roman" w:cs="Times New Roman"/>
      <w:b/>
      <w:bCs/>
      <w:sz w:val="36"/>
      <w:szCs w:val="36"/>
    </w:rPr>
  </w:style>
  <w:style w:type="paragraph" w:customStyle="1" w:styleId="ae">
    <w:name w:val="סעיפים"/>
    <w:basedOn w:val="a"/>
    <w:rsid w:val="00A12AC5"/>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0" w:line="360" w:lineRule="auto"/>
      <w:ind w:left="567" w:hanging="567"/>
      <w:jc w:val="both"/>
    </w:pPr>
    <w:rPr>
      <w:rFonts w:ascii="Times New Roman" w:eastAsia="Times New Roman" w:hAnsi="Times New Roman" w:cs="David"/>
      <w:szCs w:val="24"/>
    </w:rPr>
  </w:style>
  <w:style w:type="paragraph" w:styleId="af">
    <w:name w:val="annotation subject"/>
    <w:basedOn w:val="aa"/>
    <w:next w:val="aa"/>
    <w:link w:val="af0"/>
    <w:uiPriority w:val="99"/>
    <w:semiHidden/>
    <w:unhideWhenUsed/>
    <w:rsid w:val="00A12AC5"/>
    <w:rPr>
      <w:b/>
      <w:bCs/>
    </w:rPr>
  </w:style>
  <w:style w:type="character" w:customStyle="1" w:styleId="af0">
    <w:name w:val="נושא הערה תו"/>
    <w:basedOn w:val="ab"/>
    <w:link w:val="af"/>
    <w:uiPriority w:val="99"/>
    <w:semiHidden/>
    <w:rsid w:val="00A12AC5"/>
    <w:rPr>
      <w:b/>
      <w:bCs/>
      <w:sz w:val="20"/>
      <w:szCs w:val="20"/>
    </w:rPr>
  </w:style>
  <w:style w:type="paragraph" w:styleId="af1">
    <w:name w:val="Block Text"/>
    <w:basedOn w:val="a"/>
    <w:rsid w:val="0083719B"/>
    <w:pPr>
      <w:spacing w:after="0" w:line="360" w:lineRule="auto"/>
      <w:ind w:left="651" w:hanging="651"/>
      <w:jc w:val="both"/>
    </w:pPr>
    <w:rPr>
      <w:rFonts w:ascii="Times New Roman" w:eastAsia="Times New Roman" w:hAnsi="Times New Roman" w:cs="David"/>
      <w:noProof/>
      <w:sz w:val="20"/>
      <w:szCs w:val="27"/>
      <w:lang w:eastAsia="he-IL"/>
    </w:rPr>
  </w:style>
  <w:style w:type="character" w:customStyle="1" w:styleId="a6">
    <w:name w:val="פיסקת רשימה תו"/>
    <w:aliases w:val="LP1 תו,פיסקת bullets תו,פיסקת רשימה11 תו,List Paragraph1 תו"/>
    <w:link w:val="a5"/>
    <w:uiPriority w:val="34"/>
    <w:locked/>
    <w:rsid w:val="007A738E"/>
  </w:style>
  <w:style w:type="character" w:customStyle="1" w:styleId="10">
    <w:name w:val="כותרת 1 תו"/>
    <w:basedOn w:val="a0"/>
    <w:link w:val="1"/>
    <w:uiPriority w:val="9"/>
    <w:rsid w:val="00A91A01"/>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7768324">
      <w:bodyDiv w:val="1"/>
      <w:marLeft w:val="0"/>
      <w:marRight w:val="0"/>
      <w:marTop w:val="0"/>
      <w:marBottom w:val="0"/>
      <w:divBdr>
        <w:top w:val="none" w:sz="0" w:space="0" w:color="auto"/>
        <w:left w:val="none" w:sz="0" w:space="0" w:color="auto"/>
        <w:bottom w:val="none" w:sz="0" w:space="0" w:color="auto"/>
        <w:right w:val="none" w:sz="0" w:space="0" w:color="auto"/>
      </w:divBdr>
    </w:div>
    <w:div w:id="1621107237">
      <w:bodyDiv w:val="1"/>
      <w:marLeft w:val="0"/>
      <w:marRight w:val="0"/>
      <w:marTop w:val="0"/>
      <w:marBottom w:val="0"/>
      <w:divBdr>
        <w:top w:val="none" w:sz="0" w:space="0" w:color="auto"/>
        <w:left w:val="none" w:sz="0" w:space="0" w:color="auto"/>
        <w:bottom w:val="none" w:sz="0" w:space="0" w:color="auto"/>
        <w:right w:val="none" w:sz="0" w:space="0" w:color="auto"/>
      </w:divBdr>
    </w:div>
    <w:div w:id="1699163669">
      <w:bodyDiv w:val="1"/>
      <w:marLeft w:val="0"/>
      <w:marRight w:val="0"/>
      <w:marTop w:val="0"/>
      <w:marBottom w:val="0"/>
      <w:divBdr>
        <w:top w:val="none" w:sz="0" w:space="0" w:color="auto"/>
        <w:left w:val="none" w:sz="0" w:space="0" w:color="auto"/>
        <w:bottom w:val="none" w:sz="0" w:space="0" w:color="auto"/>
        <w:right w:val="none" w:sz="0" w:space="0" w:color="auto"/>
      </w:divBdr>
    </w:div>
  </w:divs>
  <w:doNotRelyOnCSS/>
  <w:doNotOrganizeInFolder/>
  <w:doNotUseLongFileNames/>
  <w:pixelsPerInch w:val="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index.justice.gov.il/Units/YoezMespati/HanchayotNew/Seven/61201.pdf"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19</Pages>
  <Words>4616</Words>
  <Characters>23085</Characters>
  <Application>Microsoft Office Word</Application>
  <DocSecurity>0</DocSecurity>
  <Lines>192</Lines>
  <Paragraphs>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אילת מלקמן</dc:creator>
  <cp:keywords/>
  <dc:description/>
  <cp:lastModifiedBy>אילת מלקמן</cp:lastModifiedBy>
  <cp:revision>27</cp:revision>
  <dcterms:created xsi:type="dcterms:W3CDTF">2024-08-29T06:54:00Z</dcterms:created>
  <dcterms:modified xsi:type="dcterms:W3CDTF">2024-08-29T09:17:00Z</dcterms:modified>
</cp:coreProperties>
</file>